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141A" w14:textId="58C3F1CA" w:rsidR="00D2550E" w:rsidRPr="00991565" w:rsidRDefault="0090317E" w:rsidP="0090317E">
      <w:pPr>
        <w:jc w:val="center"/>
        <w:rPr>
          <w:rFonts w:ascii="Times New Roman" w:hAnsi="Times New Roman" w:cs="Times New Roman"/>
          <w:b/>
          <w:bCs/>
          <w:sz w:val="24"/>
          <w:szCs w:val="24"/>
        </w:rPr>
      </w:pPr>
      <w:r w:rsidRPr="00991565">
        <w:rPr>
          <w:rFonts w:ascii="Times New Roman" w:hAnsi="Times New Roman" w:cs="Times New Roman"/>
          <w:b/>
          <w:bCs/>
          <w:sz w:val="24"/>
          <w:szCs w:val="24"/>
        </w:rPr>
        <w:t>D.E.Ü. TEKSTİL MÜHENDİSLİĞİ BÖLÜMÜ STAJ DEFTERİ İÇERİĞİ</w:t>
      </w:r>
    </w:p>
    <w:tbl>
      <w:tblPr>
        <w:tblStyle w:val="TabloKlavuzu"/>
        <w:tblW w:w="5000" w:type="pct"/>
        <w:tblLook w:val="04A0" w:firstRow="1" w:lastRow="0" w:firstColumn="1" w:lastColumn="0" w:noHBand="0" w:noVBand="1"/>
      </w:tblPr>
      <w:tblGrid>
        <w:gridCol w:w="3531"/>
        <w:gridCol w:w="3459"/>
        <w:gridCol w:w="4754"/>
        <w:gridCol w:w="2214"/>
      </w:tblGrid>
      <w:tr w:rsidR="00991565" w14:paraId="55D17B0A" w14:textId="77777777" w:rsidTr="00991565">
        <w:trPr>
          <w:trHeight w:val="510"/>
        </w:trPr>
        <w:tc>
          <w:tcPr>
            <w:tcW w:w="1265" w:type="pct"/>
            <w:tcBorders>
              <w:top w:val="single" w:sz="18" w:space="0" w:color="auto"/>
              <w:left w:val="single" w:sz="18" w:space="0" w:color="auto"/>
              <w:bottom w:val="single" w:sz="18" w:space="0" w:color="auto"/>
              <w:right w:val="single" w:sz="18" w:space="0" w:color="auto"/>
            </w:tcBorders>
            <w:vAlign w:val="center"/>
          </w:tcPr>
          <w:p w14:paraId="11A926FC" w14:textId="08130D77" w:rsidR="0090317E" w:rsidRPr="002A46B9" w:rsidRDefault="0090317E" w:rsidP="000E35D5">
            <w:pPr>
              <w:jc w:val="center"/>
              <w:rPr>
                <w:rFonts w:ascii="Times New Roman" w:hAnsi="Times New Roman" w:cs="Times New Roman"/>
                <w:b/>
                <w:bCs/>
                <w:sz w:val="24"/>
                <w:szCs w:val="24"/>
              </w:rPr>
            </w:pPr>
            <w:r w:rsidRPr="002A46B9">
              <w:rPr>
                <w:rFonts w:ascii="Times New Roman" w:hAnsi="Times New Roman" w:cs="Times New Roman"/>
                <w:b/>
                <w:bCs/>
                <w:sz w:val="24"/>
                <w:szCs w:val="24"/>
              </w:rPr>
              <w:t>STAJ GRUBU</w:t>
            </w:r>
          </w:p>
        </w:tc>
        <w:tc>
          <w:tcPr>
            <w:tcW w:w="1239" w:type="pct"/>
            <w:tcBorders>
              <w:top w:val="single" w:sz="18" w:space="0" w:color="auto"/>
              <w:left w:val="single" w:sz="18" w:space="0" w:color="auto"/>
              <w:bottom w:val="single" w:sz="18" w:space="0" w:color="auto"/>
              <w:right w:val="single" w:sz="18" w:space="0" w:color="auto"/>
            </w:tcBorders>
            <w:vAlign w:val="center"/>
          </w:tcPr>
          <w:p w14:paraId="21495330" w14:textId="319D1CAA" w:rsidR="0090317E" w:rsidRPr="002A46B9" w:rsidRDefault="0090317E" w:rsidP="00991565">
            <w:pPr>
              <w:ind w:left="351"/>
              <w:jc w:val="center"/>
              <w:rPr>
                <w:rFonts w:ascii="Times New Roman" w:hAnsi="Times New Roman" w:cs="Times New Roman"/>
                <w:b/>
                <w:bCs/>
                <w:sz w:val="24"/>
                <w:szCs w:val="24"/>
              </w:rPr>
            </w:pPr>
            <w:r w:rsidRPr="002A46B9">
              <w:rPr>
                <w:rFonts w:ascii="Times New Roman" w:hAnsi="Times New Roman" w:cs="Times New Roman"/>
                <w:b/>
                <w:bCs/>
                <w:sz w:val="24"/>
                <w:szCs w:val="24"/>
              </w:rPr>
              <w:t>STAJ KONULARI</w:t>
            </w:r>
          </w:p>
        </w:tc>
        <w:tc>
          <w:tcPr>
            <w:tcW w:w="1703" w:type="pct"/>
            <w:tcBorders>
              <w:top w:val="single" w:sz="18" w:space="0" w:color="auto"/>
              <w:left w:val="single" w:sz="18" w:space="0" w:color="auto"/>
              <w:bottom w:val="single" w:sz="18" w:space="0" w:color="auto"/>
              <w:right w:val="single" w:sz="18" w:space="0" w:color="auto"/>
            </w:tcBorders>
            <w:vAlign w:val="center"/>
          </w:tcPr>
          <w:p w14:paraId="15091069" w14:textId="394F8A6F" w:rsidR="0090317E" w:rsidRPr="002A46B9" w:rsidRDefault="0090317E" w:rsidP="000E35D5">
            <w:pPr>
              <w:jc w:val="center"/>
              <w:rPr>
                <w:rFonts w:ascii="Times New Roman" w:hAnsi="Times New Roman" w:cs="Times New Roman"/>
                <w:b/>
                <w:bCs/>
                <w:sz w:val="24"/>
                <w:szCs w:val="24"/>
              </w:rPr>
            </w:pPr>
            <w:r w:rsidRPr="002A46B9">
              <w:rPr>
                <w:rFonts w:ascii="Times New Roman" w:hAnsi="Times New Roman" w:cs="Times New Roman"/>
                <w:b/>
                <w:bCs/>
                <w:sz w:val="24"/>
                <w:szCs w:val="24"/>
              </w:rPr>
              <w:t>OPSİYONLAR</w:t>
            </w:r>
          </w:p>
        </w:tc>
        <w:tc>
          <w:tcPr>
            <w:tcW w:w="793" w:type="pct"/>
            <w:tcBorders>
              <w:top w:val="single" w:sz="18" w:space="0" w:color="auto"/>
              <w:left w:val="single" w:sz="18" w:space="0" w:color="auto"/>
              <w:bottom w:val="single" w:sz="18" w:space="0" w:color="auto"/>
              <w:right w:val="single" w:sz="18" w:space="0" w:color="auto"/>
            </w:tcBorders>
            <w:vAlign w:val="center"/>
          </w:tcPr>
          <w:p w14:paraId="2472E336" w14:textId="77777777" w:rsidR="0090317E" w:rsidRPr="002A46B9" w:rsidRDefault="0090317E" w:rsidP="000E35D5">
            <w:pPr>
              <w:jc w:val="center"/>
              <w:rPr>
                <w:rFonts w:ascii="Times New Roman" w:hAnsi="Times New Roman" w:cs="Times New Roman"/>
                <w:b/>
                <w:bCs/>
                <w:sz w:val="24"/>
                <w:szCs w:val="24"/>
              </w:rPr>
            </w:pPr>
            <w:r w:rsidRPr="002A46B9">
              <w:rPr>
                <w:rFonts w:ascii="Times New Roman" w:hAnsi="Times New Roman" w:cs="Times New Roman"/>
                <w:b/>
                <w:bCs/>
                <w:sz w:val="24"/>
                <w:szCs w:val="24"/>
              </w:rPr>
              <w:t>STAJ SÜRESİ</w:t>
            </w:r>
          </w:p>
          <w:p w14:paraId="17C759EC" w14:textId="0F3664E2" w:rsidR="0090317E" w:rsidRPr="002A46B9" w:rsidRDefault="0090317E" w:rsidP="000E35D5">
            <w:pPr>
              <w:jc w:val="center"/>
              <w:rPr>
                <w:rFonts w:ascii="Times New Roman" w:hAnsi="Times New Roman" w:cs="Times New Roman"/>
                <w:b/>
                <w:bCs/>
                <w:sz w:val="24"/>
                <w:szCs w:val="24"/>
              </w:rPr>
            </w:pPr>
            <w:r w:rsidRPr="002A46B9">
              <w:rPr>
                <w:rFonts w:ascii="Times New Roman" w:hAnsi="Times New Roman" w:cs="Times New Roman"/>
                <w:b/>
                <w:bCs/>
                <w:sz w:val="24"/>
                <w:szCs w:val="24"/>
              </w:rPr>
              <w:t>(</w:t>
            </w:r>
            <w:proofErr w:type="gramStart"/>
            <w:r w:rsidRPr="002A46B9">
              <w:rPr>
                <w:rFonts w:ascii="Times New Roman" w:hAnsi="Times New Roman" w:cs="Times New Roman"/>
                <w:b/>
                <w:bCs/>
                <w:sz w:val="24"/>
                <w:szCs w:val="24"/>
              </w:rPr>
              <w:t>iş</w:t>
            </w:r>
            <w:proofErr w:type="gramEnd"/>
            <w:r w:rsidRPr="002A46B9">
              <w:rPr>
                <w:rFonts w:ascii="Times New Roman" w:hAnsi="Times New Roman" w:cs="Times New Roman"/>
                <w:b/>
                <w:bCs/>
                <w:sz w:val="24"/>
                <w:szCs w:val="24"/>
              </w:rPr>
              <w:t xml:space="preserve"> günü)</w:t>
            </w:r>
          </w:p>
        </w:tc>
      </w:tr>
      <w:tr w:rsidR="000E35D5" w14:paraId="6507E50F" w14:textId="77777777" w:rsidTr="00991565">
        <w:trPr>
          <w:trHeight w:val="510"/>
        </w:trPr>
        <w:tc>
          <w:tcPr>
            <w:tcW w:w="1265" w:type="pct"/>
            <w:vMerge w:val="restart"/>
            <w:tcBorders>
              <w:top w:val="single" w:sz="18" w:space="0" w:color="auto"/>
              <w:left w:val="single" w:sz="18" w:space="0" w:color="auto"/>
              <w:right w:val="single" w:sz="18" w:space="0" w:color="auto"/>
            </w:tcBorders>
            <w:vAlign w:val="center"/>
          </w:tcPr>
          <w:p w14:paraId="606A1356" w14:textId="25F5DBCD" w:rsidR="000E35D5" w:rsidRPr="002A46B9" w:rsidRDefault="000E35D5" w:rsidP="000E35D5">
            <w:pPr>
              <w:jc w:val="center"/>
              <w:rPr>
                <w:rFonts w:ascii="Times New Roman" w:hAnsi="Times New Roman" w:cs="Times New Roman"/>
                <w:b/>
                <w:bCs/>
                <w:sz w:val="24"/>
                <w:szCs w:val="24"/>
              </w:rPr>
            </w:pPr>
            <w:r w:rsidRPr="002A46B9">
              <w:rPr>
                <w:rFonts w:ascii="Times New Roman" w:hAnsi="Times New Roman" w:cs="Times New Roman"/>
                <w:b/>
                <w:bCs/>
                <w:sz w:val="24"/>
                <w:szCs w:val="24"/>
              </w:rPr>
              <w:t>MESLEK TANIMA STAJI</w:t>
            </w:r>
          </w:p>
        </w:tc>
        <w:tc>
          <w:tcPr>
            <w:tcW w:w="1239" w:type="pct"/>
            <w:vMerge w:val="restart"/>
            <w:tcBorders>
              <w:top w:val="single" w:sz="18" w:space="0" w:color="auto"/>
              <w:left w:val="single" w:sz="18" w:space="0" w:color="auto"/>
              <w:right w:val="single" w:sz="18" w:space="0" w:color="auto"/>
            </w:tcBorders>
            <w:vAlign w:val="center"/>
          </w:tcPr>
          <w:p w14:paraId="6074A8E0" w14:textId="4E3FFC0D" w:rsidR="000E35D5" w:rsidRPr="000E35D5" w:rsidRDefault="000E35D5" w:rsidP="002A46B9">
            <w:pPr>
              <w:pStyle w:val="ListeParagraf"/>
              <w:numPr>
                <w:ilvl w:val="0"/>
                <w:numId w:val="3"/>
              </w:numPr>
              <w:ind w:left="351"/>
              <w:jc w:val="both"/>
              <w:rPr>
                <w:rFonts w:ascii="Times New Roman" w:hAnsi="Times New Roman" w:cs="Times New Roman"/>
                <w:sz w:val="24"/>
                <w:szCs w:val="24"/>
              </w:rPr>
            </w:pPr>
            <w:r>
              <w:rPr>
                <w:rFonts w:ascii="Times New Roman" w:hAnsi="Times New Roman" w:cs="Times New Roman"/>
                <w:sz w:val="24"/>
                <w:szCs w:val="24"/>
              </w:rPr>
              <w:t>TEKSTİL MÜHENDİSİNİN ÇALIŞTIĞI BİR TEKSTİL İŞLETMESİ (10 GÜN)</w:t>
            </w:r>
          </w:p>
        </w:tc>
        <w:tc>
          <w:tcPr>
            <w:tcW w:w="1703" w:type="pct"/>
            <w:tcBorders>
              <w:top w:val="single" w:sz="18" w:space="0" w:color="auto"/>
              <w:left w:val="single" w:sz="18" w:space="0" w:color="auto"/>
              <w:bottom w:val="dashed" w:sz="4" w:space="0" w:color="auto"/>
              <w:right w:val="single" w:sz="18" w:space="0" w:color="auto"/>
            </w:tcBorders>
            <w:vAlign w:val="center"/>
          </w:tcPr>
          <w:p w14:paraId="767F8305" w14:textId="73EE1AF5" w:rsidR="000E35D5"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A.1.</w:t>
            </w:r>
            <w:r>
              <w:rPr>
                <w:rFonts w:ascii="Times New Roman" w:hAnsi="Times New Roman" w:cs="Times New Roman"/>
                <w:sz w:val="24"/>
                <w:szCs w:val="24"/>
              </w:rPr>
              <w:t xml:space="preserve"> İPLİK İŞLETMESİ</w:t>
            </w:r>
          </w:p>
        </w:tc>
        <w:tc>
          <w:tcPr>
            <w:tcW w:w="793" w:type="pct"/>
            <w:vMerge w:val="restart"/>
            <w:tcBorders>
              <w:top w:val="single" w:sz="18" w:space="0" w:color="auto"/>
              <w:left w:val="single" w:sz="18" w:space="0" w:color="auto"/>
              <w:right w:val="single" w:sz="18" w:space="0" w:color="auto"/>
            </w:tcBorders>
            <w:vAlign w:val="center"/>
          </w:tcPr>
          <w:p w14:paraId="14D25B5E" w14:textId="5749B680" w:rsidR="000E35D5" w:rsidRDefault="000E35D5" w:rsidP="000E35D5">
            <w:pPr>
              <w:jc w:val="center"/>
              <w:rPr>
                <w:rFonts w:ascii="Times New Roman" w:hAnsi="Times New Roman" w:cs="Times New Roman"/>
                <w:sz w:val="24"/>
                <w:szCs w:val="24"/>
              </w:rPr>
            </w:pPr>
            <w:r>
              <w:rPr>
                <w:rFonts w:ascii="Times New Roman" w:hAnsi="Times New Roman" w:cs="Times New Roman"/>
                <w:sz w:val="24"/>
                <w:szCs w:val="24"/>
              </w:rPr>
              <w:t>10 GÜN</w:t>
            </w:r>
          </w:p>
        </w:tc>
      </w:tr>
      <w:tr w:rsidR="000E35D5" w14:paraId="23332269" w14:textId="77777777" w:rsidTr="00991565">
        <w:trPr>
          <w:trHeight w:val="510"/>
        </w:trPr>
        <w:tc>
          <w:tcPr>
            <w:tcW w:w="1265" w:type="pct"/>
            <w:vMerge/>
            <w:tcBorders>
              <w:left w:val="single" w:sz="18" w:space="0" w:color="auto"/>
              <w:right w:val="single" w:sz="18" w:space="0" w:color="auto"/>
            </w:tcBorders>
            <w:vAlign w:val="center"/>
          </w:tcPr>
          <w:p w14:paraId="0C6A889C" w14:textId="77777777" w:rsidR="000E35D5" w:rsidRPr="002A46B9" w:rsidRDefault="000E35D5" w:rsidP="000E35D5">
            <w:pPr>
              <w:jc w:val="center"/>
              <w:rPr>
                <w:rFonts w:ascii="Times New Roman" w:hAnsi="Times New Roman" w:cs="Times New Roman"/>
                <w:b/>
                <w:bCs/>
                <w:sz w:val="24"/>
                <w:szCs w:val="24"/>
              </w:rPr>
            </w:pPr>
          </w:p>
        </w:tc>
        <w:tc>
          <w:tcPr>
            <w:tcW w:w="1239" w:type="pct"/>
            <w:vMerge/>
            <w:tcBorders>
              <w:left w:val="single" w:sz="18" w:space="0" w:color="auto"/>
              <w:right w:val="single" w:sz="18" w:space="0" w:color="auto"/>
            </w:tcBorders>
            <w:vAlign w:val="center"/>
          </w:tcPr>
          <w:p w14:paraId="6E0791A6" w14:textId="58FBB8E6" w:rsidR="000E35D5" w:rsidRDefault="000E35D5" w:rsidP="002A46B9">
            <w:pPr>
              <w:ind w:left="351"/>
              <w:jc w:val="both"/>
              <w:rPr>
                <w:rFonts w:ascii="Times New Roman" w:hAnsi="Times New Roman" w:cs="Times New Roman"/>
                <w:sz w:val="24"/>
                <w:szCs w:val="24"/>
              </w:rPr>
            </w:pPr>
          </w:p>
        </w:tc>
        <w:tc>
          <w:tcPr>
            <w:tcW w:w="1703" w:type="pct"/>
            <w:tcBorders>
              <w:top w:val="dashed" w:sz="4" w:space="0" w:color="auto"/>
              <w:left w:val="single" w:sz="18" w:space="0" w:color="auto"/>
              <w:bottom w:val="dashed" w:sz="4" w:space="0" w:color="auto"/>
              <w:right w:val="single" w:sz="18" w:space="0" w:color="auto"/>
            </w:tcBorders>
            <w:vAlign w:val="center"/>
          </w:tcPr>
          <w:p w14:paraId="336B8A5C" w14:textId="21160D7F" w:rsidR="000E35D5"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A.2.</w:t>
            </w:r>
            <w:r>
              <w:rPr>
                <w:rFonts w:ascii="Times New Roman" w:hAnsi="Times New Roman" w:cs="Times New Roman"/>
                <w:sz w:val="24"/>
                <w:szCs w:val="24"/>
              </w:rPr>
              <w:t xml:space="preserve"> DOKUMA YA DA ÖRME İŞLETMESİ</w:t>
            </w:r>
          </w:p>
        </w:tc>
        <w:tc>
          <w:tcPr>
            <w:tcW w:w="793" w:type="pct"/>
            <w:vMerge/>
            <w:tcBorders>
              <w:left w:val="single" w:sz="18" w:space="0" w:color="auto"/>
              <w:right w:val="single" w:sz="18" w:space="0" w:color="auto"/>
            </w:tcBorders>
            <w:vAlign w:val="center"/>
          </w:tcPr>
          <w:p w14:paraId="3FA7CB68" w14:textId="77777777" w:rsidR="000E35D5" w:rsidRDefault="000E35D5" w:rsidP="000E35D5">
            <w:pPr>
              <w:jc w:val="center"/>
              <w:rPr>
                <w:rFonts w:ascii="Times New Roman" w:hAnsi="Times New Roman" w:cs="Times New Roman"/>
                <w:sz w:val="24"/>
                <w:szCs w:val="24"/>
              </w:rPr>
            </w:pPr>
          </w:p>
        </w:tc>
      </w:tr>
      <w:tr w:rsidR="000E35D5" w14:paraId="5C7FFC1B" w14:textId="77777777" w:rsidTr="00991565">
        <w:trPr>
          <w:trHeight w:val="510"/>
        </w:trPr>
        <w:tc>
          <w:tcPr>
            <w:tcW w:w="1265" w:type="pct"/>
            <w:vMerge/>
            <w:tcBorders>
              <w:left w:val="single" w:sz="18" w:space="0" w:color="auto"/>
              <w:right w:val="single" w:sz="18" w:space="0" w:color="auto"/>
            </w:tcBorders>
            <w:vAlign w:val="center"/>
          </w:tcPr>
          <w:p w14:paraId="7BBBD083" w14:textId="77777777" w:rsidR="000E35D5" w:rsidRPr="002A46B9" w:rsidRDefault="000E35D5" w:rsidP="000E35D5">
            <w:pPr>
              <w:jc w:val="center"/>
              <w:rPr>
                <w:rFonts w:ascii="Times New Roman" w:hAnsi="Times New Roman" w:cs="Times New Roman"/>
                <w:b/>
                <w:bCs/>
                <w:sz w:val="24"/>
                <w:szCs w:val="24"/>
              </w:rPr>
            </w:pPr>
          </w:p>
        </w:tc>
        <w:tc>
          <w:tcPr>
            <w:tcW w:w="1239" w:type="pct"/>
            <w:vMerge/>
            <w:tcBorders>
              <w:left w:val="single" w:sz="18" w:space="0" w:color="auto"/>
              <w:right w:val="single" w:sz="18" w:space="0" w:color="auto"/>
            </w:tcBorders>
            <w:vAlign w:val="center"/>
          </w:tcPr>
          <w:p w14:paraId="6F3B1E88" w14:textId="77777777" w:rsidR="000E35D5" w:rsidRDefault="000E35D5" w:rsidP="002A46B9">
            <w:pPr>
              <w:ind w:left="351"/>
              <w:jc w:val="both"/>
              <w:rPr>
                <w:rFonts w:ascii="Times New Roman" w:hAnsi="Times New Roman" w:cs="Times New Roman"/>
                <w:sz w:val="24"/>
                <w:szCs w:val="24"/>
              </w:rPr>
            </w:pPr>
          </w:p>
        </w:tc>
        <w:tc>
          <w:tcPr>
            <w:tcW w:w="1703" w:type="pct"/>
            <w:tcBorders>
              <w:top w:val="dashed" w:sz="4" w:space="0" w:color="auto"/>
              <w:left w:val="single" w:sz="18" w:space="0" w:color="auto"/>
              <w:bottom w:val="dashed" w:sz="4" w:space="0" w:color="auto"/>
              <w:right w:val="single" w:sz="18" w:space="0" w:color="auto"/>
            </w:tcBorders>
            <w:vAlign w:val="center"/>
          </w:tcPr>
          <w:p w14:paraId="4A0F4BCE" w14:textId="0C126945" w:rsidR="000E35D5"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A.3.</w:t>
            </w:r>
            <w:r>
              <w:rPr>
                <w:rFonts w:ascii="Times New Roman" w:hAnsi="Times New Roman" w:cs="Times New Roman"/>
                <w:sz w:val="24"/>
                <w:szCs w:val="24"/>
              </w:rPr>
              <w:t xml:space="preserve"> TERBİYE</w:t>
            </w:r>
          </w:p>
        </w:tc>
        <w:tc>
          <w:tcPr>
            <w:tcW w:w="793" w:type="pct"/>
            <w:vMerge/>
            <w:tcBorders>
              <w:left w:val="single" w:sz="18" w:space="0" w:color="auto"/>
              <w:right w:val="single" w:sz="18" w:space="0" w:color="auto"/>
            </w:tcBorders>
            <w:vAlign w:val="center"/>
          </w:tcPr>
          <w:p w14:paraId="47DBF62D" w14:textId="77777777" w:rsidR="000E35D5" w:rsidRDefault="000E35D5" w:rsidP="000E35D5">
            <w:pPr>
              <w:jc w:val="center"/>
              <w:rPr>
                <w:rFonts w:ascii="Times New Roman" w:hAnsi="Times New Roman" w:cs="Times New Roman"/>
                <w:sz w:val="24"/>
                <w:szCs w:val="24"/>
              </w:rPr>
            </w:pPr>
          </w:p>
        </w:tc>
      </w:tr>
      <w:tr w:rsidR="000E35D5" w14:paraId="54CCC50D" w14:textId="77777777" w:rsidTr="00991565">
        <w:trPr>
          <w:trHeight w:val="510"/>
        </w:trPr>
        <w:tc>
          <w:tcPr>
            <w:tcW w:w="1265" w:type="pct"/>
            <w:vMerge/>
            <w:tcBorders>
              <w:left w:val="single" w:sz="18" w:space="0" w:color="auto"/>
              <w:bottom w:val="single" w:sz="18" w:space="0" w:color="auto"/>
              <w:right w:val="single" w:sz="18" w:space="0" w:color="auto"/>
            </w:tcBorders>
            <w:vAlign w:val="center"/>
          </w:tcPr>
          <w:p w14:paraId="34F776E5" w14:textId="77777777" w:rsidR="000E35D5" w:rsidRPr="002A46B9" w:rsidRDefault="000E35D5" w:rsidP="000E35D5">
            <w:pPr>
              <w:jc w:val="center"/>
              <w:rPr>
                <w:rFonts w:ascii="Times New Roman" w:hAnsi="Times New Roman" w:cs="Times New Roman"/>
                <w:b/>
                <w:bCs/>
                <w:sz w:val="24"/>
                <w:szCs w:val="24"/>
              </w:rPr>
            </w:pPr>
          </w:p>
        </w:tc>
        <w:tc>
          <w:tcPr>
            <w:tcW w:w="1239" w:type="pct"/>
            <w:vMerge/>
            <w:tcBorders>
              <w:left w:val="single" w:sz="18" w:space="0" w:color="auto"/>
              <w:bottom w:val="single" w:sz="18" w:space="0" w:color="auto"/>
              <w:right w:val="single" w:sz="18" w:space="0" w:color="auto"/>
            </w:tcBorders>
            <w:vAlign w:val="center"/>
          </w:tcPr>
          <w:p w14:paraId="1498F5ED" w14:textId="77777777" w:rsidR="000E35D5" w:rsidRDefault="000E35D5" w:rsidP="002A46B9">
            <w:pPr>
              <w:ind w:left="351"/>
              <w:jc w:val="both"/>
              <w:rPr>
                <w:rFonts w:ascii="Times New Roman" w:hAnsi="Times New Roman" w:cs="Times New Roman"/>
                <w:sz w:val="24"/>
                <w:szCs w:val="24"/>
              </w:rPr>
            </w:pPr>
          </w:p>
        </w:tc>
        <w:tc>
          <w:tcPr>
            <w:tcW w:w="1703" w:type="pct"/>
            <w:tcBorders>
              <w:top w:val="dashed" w:sz="4" w:space="0" w:color="auto"/>
              <w:left w:val="single" w:sz="18" w:space="0" w:color="auto"/>
              <w:bottom w:val="single" w:sz="18" w:space="0" w:color="auto"/>
              <w:right w:val="single" w:sz="18" w:space="0" w:color="auto"/>
            </w:tcBorders>
            <w:vAlign w:val="center"/>
          </w:tcPr>
          <w:p w14:paraId="4B1F4A8E" w14:textId="0481C67F" w:rsidR="000E35D5"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A.4.</w:t>
            </w:r>
            <w:r>
              <w:rPr>
                <w:rFonts w:ascii="Times New Roman" w:hAnsi="Times New Roman" w:cs="Times New Roman"/>
                <w:sz w:val="24"/>
                <w:szCs w:val="24"/>
              </w:rPr>
              <w:t xml:space="preserve"> KONFEKSİYON</w:t>
            </w:r>
          </w:p>
        </w:tc>
        <w:tc>
          <w:tcPr>
            <w:tcW w:w="793" w:type="pct"/>
            <w:vMerge/>
            <w:tcBorders>
              <w:left w:val="single" w:sz="18" w:space="0" w:color="auto"/>
              <w:bottom w:val="single" w:sz="18" w:space="0" w:color="auto"/>
              <w:right w:val="single" w:sz="18" w:space="0" w:color="auto"/>
            </w:tcBorders>
            <w:vAlign w:val="center"/>
          </w:tcPr>
          <w:p w14:paraId="0A7C120A" w14:textId="77777777" w:rsidR="000E35D5" w:rsidRDefault="000E35D5" w:rsidP="000E35D5">
            <w:pPr>
              <w:jc w:val="center"/>
              <w:rPr>
                <w:rFonts w:ascii="Times New Roman" w:hAnsi="Times New Roman" w:cs="Times New Roman"/>
                <w:sz w:val="24"/>
                <w:szCs w:val="24"/>
              </w:rPr>
            </w:pPr>
          </w:p>
        </w:tc>
      </w:tr>
      <w:tr w:rsidR="002A46B9" w14:paraId="660ACD7D" w14:textId="77777777" w:rsidTr="00991565">
        <w:trPr>
          <w:trHeight w:val="510"/>
        </w:trPr>
        <w:tc>
          <w:tcPr>
            <w:tcW w:w="1265" w:type="pct"/>
            <w:vMerge w:val="restart"/>
            <w:tcBorders>
              <w:top w:val="single" w:sz="18" w:space="0" w:color="auto"/>
              <w:left w:val="single" w:sz="18" w:space="0" w:color="auto"/>
              <w:right w:val="single" w:sz="18" w:space="0" w:color="auto"/>
            </w:tcBorders>
            <w:vAlign w:val="center"/>
          </w:tcPr>
          <w:p w14:paraId="7AEB6E53" w14:textId="3C4B3820" w:rsidR="002A46B9" w:rsidRPr="002A46B9" w:rsidRDefault="002A46B9" w:rsidP="000E35D5">
            <w:pPr>
              <w:jc w:val="center"/>
              <w:rPr>
                <w:rFonts w:ascii="Times New Roman" w:hAnsi="Times New Roman" w:cs="Times New Roman"/>
                <w:b/>
                <w:bCs/>
                <w:sz w:val="24"/>
                <w:szCs w:val="24"/>
              </w:rPr>
            </w:pPr>
            <w:r w:rsidRPr="002A46B9">
              <w:rPr>
                <w:rFonts w:ascii="Times New Roman" w:hAnsi="Times New Roman" w:cs="Times New Roman"/>
                <w:b/>
                <w:bCs/>
                <w:sz w:val="24"/>
                <w:szCs w:val="24"/>
              </w:rPr>
              <w:t>MESLEK STAJI</w:t>
            </w:r>
          </w:p>
        </w:tc>
        <w:tc>
          <w:tcPr>
            <w:tcW w:w="1239" w:type="pct"/>
            <w:vMerge w:val="restart"/>
            <w:tcBorders>
              <w:top w:val="single" w:sz="18" w:space="0" w:color="auto"/>
              <w:left w:val="single" w:sz="18" w:space="0" w:color="auto"/>
              <w:right w:val="single" w:sz="18" w:space="0" w:color="auto"/>
            </w:tcBorders>
            <w:vAlign w:val="center"/>
          </w:tcPr>
          <w:p w14:paraId="34F46C5A" w14:textId="580B9892" w:rsidR="002A46B9" w:rsidRPr="000E35D5" w:rsidRDefault="002A46B9" w:rsidP="002A46B9">
            <w:pPr>
              <w:pStyle w:val="ListeParagraf"/>
              <w:numPr>
                <w:ilvl w:val="0"/>
                <w:numId w:val="2"/>
              </w:numPr>
              <w:ind w:left="351"/>
              <w:jc w:val="both"/>
              <w:rPr>
                <w:rFonts w:ascii="Times New Roman" w:hAnsi="Times New Roman" w:cs="Times New Roman"/>
                <w:sz w:val="24"/>
                <w:szCs w:val="24"/>
              </w:rPr>
            </w:pPr>
            <w:r>
              <w:rPr>
                <w:rFonts w:ascii="Times New Roman" w:hAnsi="Times New Roman" w:cs="Times New Roman"/>
                <w:sz w:val="24"/>
                <w:szCs w:val="24"/>
              </w:rPr>
              <w:t>İPLİK</w:t>
            </w:r>
          </w:p>
        </w:tc>
        <w:tc>
          <w:tcPr>
            <w:tcW w:w="1703" w:type="pct"/>
            <w:tcBorders>
              <w:top w:val="single" w:sz="18" w:space="0" w:color="auto"/>
              <w:left w:val="single" w:sz="18" w:space="0" w:color="auto"/>
              <w:bottom w:val="dashed" w:sz="4" w:space="0" w:color="auto"/>
              <w:right w:val="single" w:sz="18" w:space="0" w:color="auto"/>
            </w:tcBorders>
            <w:vAlign w:val="center"/>
          </w:tcPr>
          <w:p w14:paraId="1FED7876" w14:textId="055C64C5"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A.1.</w:t>
            </w:r>
            <w:r>
              <w:rPr>
                <w:rFonts w:ascii="Times New Roman" w:hAnsi="Times New Roman" w:cs="Times New Roman"/>
                <w:sz w:val="24"/>
                <w:szCs w:val="24"/>
              </w:rPr>
              <w:t xml:space="preserve"> KISA ŞTAPEL İPLİK</w:t>
            </w:r>
          </w:p>
        </w:tc>
        <w:tc>
          <w:tcPr>
            <w:tcW w:w="793" w:type="pct"/>
            <w:vMerge w:val="restart"/>
            <w:tcBorders>
              <w:top w:val="single" w:sz="18" w:space="0" w:color="auto"/>
              <w:left w:val="single" w:sz="18" w:space="0" w:color="auto"/>
              <w:right w:val="single" w:sz="18" w:space="0" w:color="auto"/>
            </w:tcBorders>
            <w:vAlign w:val="center"/>
          </w:tcPr>
          <w:p w14:paraId="74331072" w14:textId="7461AA0A" w:rsidR="002A46B9" w:rsidRDefault="002A46B9" w:rsidP="000E35D5">
            <w:pPr>
              <w:jc w:val="center"/>
              <w:rPr>
                <w:rFonts w:ascii="Times New Roman" w:hAnsi="Times New Roman" w:cs="Times New Roman"/>
                <w:sz w:val="24"/>
                <w:szCs w:val="24"/>
              </w:rPr>
            </w:pPr>
            <w:r>
              <w:rPr>
                <w:rFonts w:ascii="Times New Roman" w:hAnsi="Times New Roman" w:cs="Times New Roman"/>
                <w:sz w:val="24"/>
                <w:szCs w:val="24"/>
              </w:rPr>
              <w:t>10 GÜN</w:t>
            </w:r>
          </w:p>
        </w:tc>
      </w:tr>
      <w:tr w:rsidR="002A46B9" w14:paraId="230D8872" w14:textId="77777777" w:rsidTr="00991565">
        <w:trPr>
          <w:trHeight w:val="510"/>
        </w:trPr>
        <w:tc>
          <w:tcPr>
            <w:tcW w:w="1265" w:type="pct"/>
            <w:vMerge/>
            <w:tcBorders>
              <w:left w:val="single" w:sz="18" w:space="0" w:color="auto"/>
              <w:right w:val="single" w:sz="18" w:space="0" w:color="auto"/>
            </w:tcBorders>
            <w:vAlign w:val="center"/>
          </w:tcPr>
          <w:p w14:paraId="66E03394" w14:textId="77777777" w:rsidR="002A46B9" w:rsidRPr="002A46B9" w:rsidRDefault="002A46B9" w:rsidP="000E35D5">
            <w:pPr>
              <w:jc w:val="center"/>
              <w:rPr>
                <w:rFonts w:ascii="Times New Roman" w:hAnsi="Times New Roman" w:cs="Times New Roman"/>
                <w:b/>
                <w:bCs/>
                <w:sz w:val="24"/>
                <w:szCs w:val="24"/>
              </w:rPr>
            </w:pPr>
          </w:p>
        </w:tc>
        <w:tc>
          <w:tcPr>
            <w:tcW w:w="1239" w:type="pct"/>
            <w:vMerge/>
            <w:tcBorders>
              <w:left w:val="single" w:sz="18" w:space="0" w:color="auto"/>
              <w:bottom w:val="single" w:sz="18" w:space="0" w:color="auto"/>
              <w:right w:val="single" w:sz="18" w:space="0" w:color="auto"/>
            </w:tcBorders>
            <w:vAlign w:val="center"/>
          </w:tcPr>
          <w:p w14:paraId="4227A4B5" w14:textId="77777777" w:rsidR="002A46B9" w:rsidRDefault="002A46B9" w:rsidP="002A46B9">
            <w:pPr>
              <w:pStyle w:val="ListeParagraf"/>
              <w:numPr>
                <w:ilvl w:val="0"/>
                <w:numId w:val="2"/>
              </w:numPr>
              <w:ind w:left="351"/>
              <w:jc w:val="both"/>
              <w:rPr>
                <w:rFonts w:ascii="Times New Roman" w:hAnsi="Times New Roman" w:cs="Times New Roman"/>
                <w:sz w:val="24"/>
                <w:szCs w:val="24"/>
              </w:rPr>
            </w:pPr>
          </w:p>
        </w:tc>
        <w:tc>
          <w:tcPr>
            <w:tcW w:w="1703" w:type="pct"/>
            <w:tcBorders>
              <w:top w:val="dashed" w:sz="4" w:space="0" w:color="auto"/>
              <w:left w:val="single" w:sz="18" w:space="0" w:color="auto"/>
              <w:bottom w:val="single" w:sz="18" w:space="0" w:color="auto"/>
              <w:right w:val="single" w:sz="18" w:space="0" w:color="auto"/>
            </w:tcBorders>
            <w:vAlign w:val="center"/>
          </w:tcPr>
          <w:p w14:paraId="05E69BD5" w14:textId="138311D7"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A.2.</w:t>
            </w:r>
            <w:r>
              <w:rPr>
                <w:rFonts w:ascii="Times New Roman" w:hAnsi="Times New Roman" w:cs="Times New Roman"/>
                <w:sz w:val="24"/>
                <w:szCs w:val="24"/>
              </w:rPr>
              <w:t xml:space="preserve"> SENTETİK İPLİK</w:t>
            </w:r>
          </w:p>
        </w:tc>
        <w:tc>
          <w:tcPr>
            <w:tcW w:w="793" w:type="pct"/>
            <w:vMerge/>
            <w:tcBorders>
              <w:left w:val="single" w:sz="18" w:space="0" w:color="auto"/>
              <w:bottom w:val="single" w:sz="18" w:space="0" w:color="auto"/>
              <w:right w:val="single" w:sz="18" w:space="0" w:color="auto"/>
            </w:tcBorders>
            <w:vAlign w:val="center"/>
          </w:tcPr>
          <w:p w14:paraId="7AF4F951" w14:textId="77777777" w:rsidR="002A46B9" w:rsidRDefault="002A46B9" w:rsidP="000E35D5">
            <w:pPr>
              <w:jc w:val="center"/>
              <w:rPr>
                <w:rFonts w:ascii="Times New Roman" w:hAnsi="Times New Roman" w:cs="Times New Roman"/>
                <w:sz w:val="24"/>
                <w:szCs w:val="24"/>
              </w:rPr>
            </w:pPr>
          </w:p>
        </w:tc>
      </w:tr>
      <w:tr w:rsidR="002A46B9" w14:paraId="5F5E42A6" w14:textId="77777777" w:rsidTr="00991565">
        <w:trPr>
          <w:trHeight w:val="510"/>
        </w:trPr>
        <w:tc>
          <w:tcPr>
            <w:tcW w:w="1265" w:type="pct"/>
            <w:vMerge/>
            <w:tcBorders>
              <w:left w:val="single" w:sz="18" w:space="0" w:color="auto"/>
              <w:right w:val="single" w:sz="18" w:space="0" w:color="auto"/>
            </w:tcBorders>
            <w:vAlign w:val="center"/>
          </w:tcPr>
          <w:p w14:paraId="7D409A90" w14:textId="77777777" w:rsidR="002A46B9" w:rsidRPr="002A46B9" w:rsidRDefault="002A46B9" w:rsidP="000E35D5">
            <w:pPr>
              <w:jc w:val="center"/>
              <w:rPr>
                <w:rFonts w:ascii="Times New Roman" w:hAnsi="Times New Roman" w:cs="Times New Roman"/>
                <w:b/>
                <w:bCs/>
                <w:sz w:val="24"/>
                <w:szCs w:val="24"/>
              </w:rPr>
            </w:pPr>
          </w:p>
        </w:tc>
        <w:tc>
          <w:tcPr>
            <w:tcW w:w="1239" w:type="pct"/>
            <w:vMerge w:val="restart"/>
            <w:tcBorders>
              <w:top w:val="single" w:sz="18" w:space="0" w:color="auto"/>
              <w:left w:val="single" w:sz="18" w:space="0" w:color="auto"/>
              <w:right w:val="single" w:sz="18" w:space="0" w:color="auto"/>
            </w:tcBorders>
            <w:vAlign w:val="center"/>
          </w:tcPr>
          <w:p w14:paraId="327682FF" w14:textId="6CB5FD8A" w:rsidR="002A46B9" w:rsidRPr="000E35D5" w:rsidRDefault="002A46B9" w:rsidP="002A46B9">
            <w:pPr>
              <w:pStyle w:val="ListeParagraf"/>
              <w:numPr>
                <w:ilvl w:val="0"/>
                <w:numId w:val="2"/>
              </w:numPr>
              <w:ind w:left="351"/>
              <w:jc w:val="both"/>
              <w:rPr>
                <w:rFonts w:ascii="Times New Roman" w:hAnsi="Times New Roman" w:cs="Times New Roman"/>
                <w:sz w:val="24"/>
                <w:szCs w:val="24"/>
              </w:rPr>
            </w:pPr>
            <w:r>
              <w:rPr>
                <w:rFonts w:ascii="Times New Roman" w:hAnsi="Times New Roman" w:cs="Times New Roman"/>
                <w:sz w:val="24"/>
                <w:szCs w:val="24"/>
              </w:rPr>
              <w:t>KUMAŞ TEKNOLOJİSİ</w:t>
            </w:r>
          </w:p>
        </w:tc>
        <w:tc>
          <w:tcPr>
            <w:tcW w:w="1703" w:type="pct"/>
            <w:tcBorders>
              <w:top w:val="single" w:sz="18" w:space="0" w:color="auto"/>
              <w:left w:val="single" w:sz="18" w:space="0" w:color="auto"/>
              <w:bottom w:val="dashed" w:sz="4" w:space="0" w:color="auto"/>
              <w:right w:val="single" w:sz="18" w:space="0" w:color="auto"/>
            </w:tcBorders>
            <w:vAlign w:val="center"/>
          </w:tcPr>
          <w:p w14:paraId="078C2DB5" w14:textId="2278EE80"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 xml:space="preserve">B.1. </w:t>
            </w:r>
            <w:r>
              <w:rPr>
                <w:rFonts w:ascii="Times New Roman" w:hAnsi="Times New Roman" w:cs="Times New Roman"/>
                <w:sz w:val="24"/>
                <w:szCs w:val="24"/>
              </w:rPr>
              <w:t>ÖRME</w:t>
            </w:r>
          </w:p>
        </w:tc>
        <w:tc>
          <w:tcPr>
            <w:tcW w:w="793" w:type="pct"/>
            <w:vMerge w:val="restart"/>
            <w:tcBorders>
              <w:top w:val="single" w:sz="18" w:space="0" w:color="auto"/>
              <w:left w:val="single" w:sz="18" w:space="0" w:color="auto"/>
              <w:right w:val="single" w:sz="18" w:space="0" w:color="auto"/>
            </w:tcBorders>
            <w:vAlign w:val="center"/>
          </w:tcPr>
          <w:p w14:paraId="27C22DA8" w14:textId="61C540C9" w:rsidR="002A46B9" w:rsidRDefault="002A46B9" w:rsidP="000E35D5">
            <w:pPr>
              <w:jc w:val="center"/>
              <w:rPr>
                <w:rFonts w:ascii="Times New Roman" w:hAnsi="Times New Roman" w:cs="Times New Roman"/>
                <w:sz w:val="24"/>
                <w:szCs w:val="24"/>
              </w:rPr>
            </w:pPr>
            <w:r>
              <w:rPr>
                <w:rFonts w:ascii="Times New Roman" w:hAnsi="Times New Roman" w:cs="Times New Roman"/>
                <w:sz w:val="24"/>
                <w:szCs w:val="24"/>
              </w:rPr>
              <w:t>10 GÜN</w:t>
            </w:r>
          </w:p>
        </w:tc>
      </w:tr>
      <w:tr w:rsidR="002A46B9" w14:paraId="797D7775" w14:textId="77777777" w:rsidTr="00991565">
        <w:trPr>
          <w:trHeight w:val="510"/>
        </w:trPr>
        <w:tc>
          <w:tcPr>
            <w:tcW w:w="1265" w:type="pct"/>
            <w:vMerge/>
            <w:tcBorders>
              <w:left w:val="single" w:sz="18" w:space="0" w:color="auto"/>
              <w:right w:val="single" w:sz="18" w:space="0" w:color="auto"/>
            </w:tcBorders>
            <w:vAlign w:val="center"/>
          </w:tcPr>
          <w:p w14:paraId="72C58E2B" w14:textId="77777777" w:rsidR="002A46B9" w:rsidRPr="002A46B9" w:rsidRDefault="002A46B9" w:rsidP="000E35D5">
            <w:pPr>
              <w:jc w:val="center"/>
              <w:rPr>
                <w:rFonts w:ascii="Times New Roman" w:hAnsi="Times New Roman" w:cs="Times New Roman"/>
                <w:b/>
                <w:bCs/>
                <w:sz w:val="24"/>
                <w:szCs w:val="24"/>
              </w:rPr>
            </w:pPr>
          </w:p>
        </w:tc>
        <w:tc>
          <w:tcPr>
            <w:tcW w:w="1239" w:type="pct"/>
            <w:vMerge/>
            <w:tcBorders>
              <w:left w:val="single" w:sz="18" w:space="0" w:color="auto"/>
              <w:bottom w:val="single" w:sz="18" w:space="0" w:color="auto"/>
              <w:right w:val="single" w:sz="18" w:space="0" w:color="auto"/>
            </w:tcBorders>
            <w:vAlign w:val="center"/>
          </w:tcPr>
          <w:p w14:paraId="1FEC00B5" w14:textId="77777777" w:rsidR="002A46B9" w:rsidRDefault="002A46B9" w:rsidP="002A46B9">
            <w:pPr>
              <w:pStyle w:val="ListeParagraf"/>
              <w:numPr>
                <w:ilvl w:val="0"/>
                <w:numId w:val="2"/>
              </w:numPr>
              <w:ind w:left="351"/>
              <w:jc w:val="both"/>
              <w:rPr>
                <w:rFonts w:ascii="Times New Roman" w:hAnsi="Times New Roman" w:cs="Times New Roman"/>
                <w:sz w:val="24"/>
                <w:szCs w:val="24"/>
              </w:rPr>
            </w:pPr>
          </w:p>
        </w:tc>
        <w:tc>
          <w:tcPr>
            <w:tcW w:w="1703" w:type="pct"/>
            <w:tcBorders>
              <w:top w:val="dashed" w:sz="4" w:space="0" w:color="auto"/>
              <w:left w:val="single" w:sz="18" w:space="0" w:color="auto"/>
              <w:bottom w:val="single" w:sz="18" w:space="0" w:color="auto"/>
              <w:right w:val="single" w:sz="18" w:space="0" w:color="auto"/>
            </w:tcBorders>
            <w:vAlign w:val="center"/>
          </w:tcPr>
          <w:p w14:paraId="3BE3E79C" w14:textId="474D6A67"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B.2.</w:t>
            </w:r>
            <w:r>
              <w:rPr>
                <w:rFonts w:ascii="Times New Roman" w:hAnsi="Times New Roman" w:cs="Times New Roman"/>
                <w:sz w:val="24"/>
                <w:szCs w:val="24"/>
              </w:rPr>
              <w:t xml:space="preserve"> DOKUMA</w:t>
            </w:r>
          </w:p>
        </w:tc>
        <w:tc>
          <w:tcPr>
            <w:tcW w:w="793" w:type="pct"/>
            <w:vMerge/>
            <w:tcBorders>
              <w:left w:val="single" w:sz="18" w:space="0" w:color="auto"/>
              <w:bottom w:val="single" w:sz="18" w:space="0" w:color="auto"/>
              <w:right w:val="single" w:sz="18" w:space="0" w:color="auto"/>
            </w:tcBorders>
            <w:vAlign w:val="center"/>
          </w:tcPr>
          <w:p w14:paraId="31392CEE" w14:textId="77777777" w:rsidR="002A46B9" w:rsidRDefault="002A46B9" w:rsidP="000E35D5">
            <w:pPr>
              <w:jc w:val="center"/>
              <w:rPr>
                <w:rFonts w:ascii="Times New Roman" w:hAnsi="Times New Roman" w:cs="Times New Roman"/>
                <w:sz w:val="24"/>
                <w:szCs w:val="24"/>
              </w:rPr>
            </w:pPr>
          </w:p>
        </w:tc>
      </w:tr>
      <w:tr w:rsidR="002A46B9" w14:paraId="72EA8CF0" w14:textId="77777777" w:rsidTr="00991565">
        <w:trPr>
          <w:trHeight w:val="510"/>
        </w:trPr>
        <w:tc>
          <w:tcPr>
            <w:tcW w:w="1265" w:type="pct"/>
            <w:vMerge/>
            <w:tcBorders>
              <w:left w:val="single" w:sz="18" w:space="0" w:color="auto"/>
              <w:right w:val="single" w:sz="18" w:space="0" w:color="auto"/>
            </w:tcBorders>
            <w:vAlign w:val="center"/>
          </w:tcPr>
          <w:p w14:paraId="3E2FB21F" w14:textId="77777777" w:rsidR="002A46B9" w:rsidRPr="002A46B9" w:rsidRDefault="002A46B9" w:rsidP="000E35D5">
            <w:pPr>
              <w:jc w:val="center"/>
              <w:rPr>
                <w:rFonts w:ascii="Times New Roman" w:hAnsi="Times New Roman" w:cs="Times New Roman"/>
                <w:b/>
                <w:bCs/>
                <w:sz w:val="24"/>
                <w:szCs w:val="24"/>
              </w:rPr>
            </w:pPr>
          </w:p>
        </w:tc>
        <w:tc>
          <w:tcPr>
            <w:tcW w:w="1239" w:type="pct"/>
            <w:vMerge w:val="restart"/>
            <w:tcBorders>
              <w:top w:val="single" w:sz="18" w:space="0" w:color="auto"/>
              <w:left w:val="single" w:sz="18" w:space="0" w:color="auto"/>
              <w:right w:val="single" w:sz="18" w:space="0" w:color="auto"/>
            </w:tcBorders>
            <w:vAlign w:val="center"/>
          </w:tcPr>
          <w:p w14:paraId="46D1249B" w14:textId="185437A1" w:rsidR="002A46B9" w:rsidRPr="000E35D5" w:rsidRDefault="002A46B9" w:rsidP="002A46B9">
            <w:pPr>
              <w:pStyle w:val="ListeParagraf"/>
              <w:numPr>
                <w:ilvl w:val="0"/>
                <w:numId w:val="2"/>
              </w:numPr>
              <w:ind w:left="351"/>
              <w:jc w:val="both"/>
              <w:rPr>
                <w:rFonts w:ascii="Times New Roman" w:hAnsi="Times New Roman" w:cs="Times New Roman"/>
                <w:sz w:val="24"/>
                <w:szCs w:val="24"/>
              </w:rPr>
            </w:pPr>
            <w:r>
              <w:rPr>
                <w:rFonts w:ascii="Times New Roman" w:hAnsi="Times New Roman" w:cs="Times New Roman"/>
                <w:sz w:val="24"/>
                <w:szCs w:val="24"/>
              </w:rPr>
              <w:t>KONFEKSİYON ya da TERBİYE</w:t>
            </w:r>
          </w:p>
        </w:tc>
        <w:tc>
          <w:tcPr>
            <w:tcW w:w="1703" w:type="pct"/>
            <w:tcBorders>
              <w:top w:val="single" w:sz="18" w:space="0" w:color="auto"/>
              <w:left w:val="single" w:sz="18" w:space="0" w:color="auto"/>
              <w:bottom w:val="dashed" w:sz="4" w:space="0" w:color="auto"/>
              <w:right w:val="single" w:sz="18" w:space="0" w:color="auto"/>
            </w:tcBorders>
            <w:vAlign w:val="center"/>
          </w:tcPr>
          <w:p w14:paraId="607623E0" w14:textId="23B97AB1"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C.1.</w:t>
            </w:r>
            <w:r>
              <w:rPr>
                <w:rFonts w:ascii="Times New Roman" w:hAnsi="Times New Roman" w:cs="Times New Roman"/>
                <w:sz w:val="24"/>
                <w:szCs w:val="24"/>
              </w:rPr>
              <w:t xml:space="preserve"> KONFEKSİYON</w:t>
            </w:r>
          </w:p>
        </w:tc>
        <w:tc>
          <w:tcPr>
            <w:tcW w:w="793" w:type="pct"/>
            <w:vMerge w:val="restart"/>
            <w:tcBorders>
              <w:top w:val="single" w:sz="18" w:space="0" w:color="auto"/>
              <w:left w:val="single" w:sz="18" w:space="0" w:color="auto"/>
              <w:right w:val="single" w:sz="18" w:space="0" w:color="auto"/>
            </w:tcBorders>
            <w:vAlign w:val="center"/>
          </w:tcPr>
          <w:p w14:paraId="2F4B32D9" w14:textId="6753424C" w:rsidR="002A46B9" w:rsidRDefault="002A46B9" w:rsidP="000E35D5">
            <w:pPr>
              <w:jc w:val="center"/>
              <w:rPr>
                <w:rFonts w:ascii="Times New Roman" w:hAnsi="Times New Roman" w:cs="Times New Roman"/>
                <w:sz w:val="24"/>
                <w:szCs w:val="24"/>
              </w:rPr>
            </w:pPr>
            <w:r>
              <w:rPr>
                <w:rFonts w:ascii="Times New Roman" w:hAnsi="Times New Roman" w:cs="Times New Roman"/>
                <w:sz w:val="24"/>
                <w:szCs w:val="24"/>
              </w:rPr>
              <w:t>10 GÜN</w:t>
            </w:r>
          </w:p>
        </w:tc>
      </w:tr>
      <w:tr w:rsidR="002A46B9" w14:paraId="0CDC6001" w14:textId="77777777" w:rsidTr="00991565">
        <w:trPr>
          <w:trHeight w:val="510"/>
        </w:trPr>
        <w:tc>
          <w:tcPr>
            <w:tcW w:w="1265" w:type="pct"/>
            <w:vMerge/>
            <w:tcBorders>
              <w:left w:val="single" w:sz="18" w:space="0" w:color="auto"/>
              <w:bottom w:val="single" w:sz="18" w:space="0" w:color="auto"/>
              <w:right w:val="single" w:sz="18" w:space="0" w:color="auto"/>
            </w:tcBorders>
            <w:vAlign w:val="center"/>
          </w:tcPr>
          <w:p w14:paraId="575BD601" w14:textId="77777777" w:rsidR="002A46B9" w:rsidRPr="002A46B9" w:rsidRDefault="002A46B9" w:rsidP="000E35D5">
            <w:pPr>
              <w:jc w:val="center"/>
              <w:rPr>
                <w:rFonts w:ascii="Times New Roman" w:hAnsi="Times New Roman" w:cs="Times New Roman"/>
                <w:b/>
                <w:bCs/>
                <w:sz w:val="24"/>
                <w:szCs w:val="24"/>
              </w:rPr>
            </w:pPr>
          </w:p>
        </w:tc>
        <w:tc>
          <w:tcPr>
            <w:tcW w:w="1239" w:type="pct"/>
            <w:vMerge/>
            <w:tcBorders>
              <w:left w:val="single" w:sz="18" w:space="0" w:color="auto"/>
              <w:bottom w:val="single" w:sz="18" w:space="0" w:color="auto"/>
              <w:right w:val="single" w:sz="18" w:space="0" w:color="auto"/>
            </w:tcBorders>
            <w:vAlign w:val="center"/>
          </w:tcPr>
          <w:p w14:paraId="792DD4E7" w14:textId="77777777" w:rsidR="002A46B9" w:rsidRDefault="002A46B9" w:rsidP="002A46B9">
            <w:pPr>
              <w:pStyle w:val="ListeParagraf"/>
              <w:numPr>
                <w:ilvl w:val="0"/>
                <w:numId w:val="2"/>
              </w:numPr>
              <w:ind w:left="351"/>
              <w:jc w:val="both"/>
              <w:rPr>
                <w:rFonts w:ascii="Times New Roman" w:hAnsi="Times New Roman" w:cs="Times New Roman"/>
                <w:sz w:val="24"/>
                <w:szCs w:val="24"/>
              </w:rPr>
            </w:pPr>
          </w:p>
        </w:tc>
        <w:tc>
          <w:tcPr>
            <w:tcW w:w="1703" w:type="pct"/>
            <w:tcBorders>
              <w:top w:val="dashed" w:sz="4" w:space="0" w:color="auto"/>
              <w:left w:val="single" w:sz="18" w:space="0" w:color="auto"/>
              <w:bottom w:val="single" w:sz="18" w:space="0" w:color="auto"/>
              <w:right w:val="single" w:sz="18" w:space="0" w:color="auto"/>
            </w:tcBorders>
            <w:vAlign w:val="center"/>
          </w:tcPr>
          <w:p w14:paraId="6E4D9B60" w14:textId="2914CB96"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C.2.</w:t>
            </w:r>
            <w:r>
              <w:rPr>
                <w:rFonts w:ascii="Times New Roman" w:hAnsi="Times New Roman" w:cs="Times New Roman"/>
                <w:sz w:val="24"/>
                <w:szCs w:val="24"/>
              </w:rPr>
              <w:t xml:space="preserve"> TERBİYE</w:t>
            </w:r>
          </w:p>
        </w:tc>
        <w:tc>
          <w:tcPr>
            <w:tcW w:w="793" w:type="pct"/>
            <w:vMerge/>
            <w:tcBorders>
              <w:left w:val="single" w:sz="18" w:space="0" w:color="auto"/>
              <w:bottom w:val="single" w:sz="18" w:space="0" w:color="auto"/>
              <w:right w:val="single" w:sz="18" w:space="0" w:color="auto"/>
            </w:tcBorders>
            <w:vAlign w:val="center"/>
          </w:tcPr>
          <w:p w14:paraId="324E9CA6" w14:textId="77777777" w:rsidR="002A46B9" w:rsidRDefault="002A46B9" w:rsidP="000E35D5">
            <w:pPr>
              <w:jc w:val="center"/>
              <w:rPr>
                <w:rFonts w:ascii="Times New Roman" w:hAnsi="Times New Roman" w:cs="Times New Roman"/>
                <w:sz w:val="24"/>
                <w:szCs w:val="24"/>
              </w:rPr>
            </w:pPr>
          </w:p>
        </w:tc>
      </w:tr>
      <w:tr w:rsidR="002A46B9" w14:paraId="42CFD20B" w14:textId="77777777" w:rsidTr="00991565">
        <w:trPr>
          <w:trHeight w:val="510"/>
        </w:trPr>
        <w:tc>
          <w:tcPr>
            <w:tcW w:w="1265" w:type="pct"/>
            <w:vMerge w:val="restart"/>
            <w:tcBorders>
              <w:top w:val="single" w:sz="18" w:space="0" w:color="auto"/>
              <w:left w:val="single" w:sz="18" w:space="0" w:color="auto"/>
              <w:right w:val="single" w:sz="18" w:space="0" w:color="auto"/>
            </w:tcBorders>
            <w:vAlign w:val="center"/>
          </w:tcPr>
          <w:p w14:paraId="139FDB90" w14:textId="23EAC3C8" w:rsidR="002A46B9" w:rsidRPr="002A46B9" w:rsidRDefault="002A46B9" w:rsidP="002A46B9">
            <w:pPr>
              <w:jc w:val="center"/>
              <w:rPr>
                <w:rFonts w:ascii="Times New Roman" w:hAnsi="Times New Roman" w:cs="Times New Roman"/>
                <w:b/>
                <w:bCs/>
                <w:sz w:val="24"/>
                <w:szCs w:val="24"/>
              </w:rPr>
            </w:pPr>
            <w:r w:rsidRPr="002A46B9">
              <w:rPr>
                <w:rFonts w:ascii="Times New Roman" w:hAnsi="Times New Roman" w:cs="Times New Roman"/>
                <w:b/>
                <w:bCs/>
                <w:sz w:val="24"/>
                <w:szCs w:val="24"/>
              </w:rPr>
              <w:t>SERBEST İŞLETME STAJI</w:t>
            </w:r>
          </w:p>
        </w:tc>
        <w:tc>
          <w:tcPr>
            <w:tcW w:w="1239" w:type="pct"/>
            <w:vMerge w:val="restart"/>
            <w:tcBorders>
              <w:top w:val="single" w:sz="18" w:space="0" w:color="auto"/>
              <w:left w:val="single" w:sz="18" w:space="0" w:color="auto"/>
              <w:right w:val="single" w:sz="18" w:space="0" w:color="auto"/>
            </w:tcBorders>
            <w:vAlign w:val="center"/>
          </w:tcPr>
          <w:p w14:paraId="76B6CCAB" w14:textId="3A320655" w:rsidR="002A46B9" w:rsidRPr="002A46B9" w:rsidRDefault="002A46B9" w:rsidP="002A46B9">
            <w:pPr>
              <w:pStyle w:val="ListeParagraf"/>
              <w:numPr>
                <w:ilvl w:val="0"/>
                <w:numId w:val="5"/>
              </w:numPr>
              <w:ind w:left="324"/>
              <w:jc w:val="both"/>
              <w:rPr>
                <w:rFonts w:ascii="Times New Roman" w:hAnsi="Times New Roman" w:cs="Times New Roman"/>
                <w:sz w:val="24"/>
                <w:szCs w:val="24"/>
              </w:rPr>
            </w:pPr>
            <w:r>
              <w:rPr>
                <w:rFonts w:ascii="Times New Roman" w:hAnsi="Times New Roman" w:cs="Times New Roman"/>
                <w:sz w:val="24"/>
                <w:szCs w:val="24"/>
              </w:rPr>
              <w:t>İPLİK; KUMAŞ TEKNOLOJİSİ, KONFEKSİYON YA DA TERBİYE</w:t>
            </w:r>
          </w:p>
        </w:tc>
        <w:tc>
          <w:tcPr>
            <w:tcW w:w="1703" w:type="pct"/>
            <w:tcBorders>
              <w:top w:val="single" w:sz="18" w:space="0" w:color="auto"/>
              <w:left w:val="single" w:sz="18" w:space="0" w:color="auto"/>
              <w:bottom w:val="dashed" w:sz="4" w:space="0" w:color="auto"/>
              <w:right w:val="single" w:sz="18" w:space="0" w:color="auto"/>
            </w:tcBorders>
            <w:vAlign w:val="center"/>
          </w:tcPr>
          <w:p w14:paraId="5DD6C683" w14:textId="71D926C0"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A.1.</w:t>
            </w:r>
            <w:r>
              <w:rPr>
                <w:rFonts w:ascii="Times New Roman" w:hAnsi="Times New Roman" w:cs="Times New Roman"/>
                <w:sz w:val="24"/>
                <w:szCs w:val="24"/>
              </w:rPr>
              <w:t xml:space="preserve"> İPLİK İŞLETMESİ</w:t>
            </w:r>
          </w:p>
        </w:tc>
        <w:tc>
          <w:tcPr>
            <w:tcW w:w="793" w:type="pct"/>
            <w:vMerge w:val="restart"/>
            <w:tcBorders>
              <w:top w:val="single" w:sz="18" w:space="0" w:color="auto"/>
              <w:left w:val="single" w:sz="18" w:space="0" w:color="auto"/>
              <w:bottom w:val="dashed" w:sz="4" w:space="0" w:color="auto"/>
              <w:right w:val="single" w:sz="18" w:space="0" w:color="auto"/>
            </w:tcBorders>
            <w:vAlign w:val="center"/>
          </w:tcPr>
          <w:p w14:paraId="138A7C50" w14:textId="2C1CB173" w:rsidR="002A46B9" w:rsidRDefault="002A46B9" w:rsidP="002A46B9">
            <w:pPr>
              <w:jc w:val="center"/>
              <w:rPr>
                <w:rFonts w:ascii="Times New Roman" w:hAnsi="Times New Roman" w:cs="Times New Roman"/>
                <w:sz w:val="24"/>
                <w:szCs w:val="24"/>
              </w:rPr>
            </w:pPr>
            <w:r>
              <w:rPr>
                <w:rFonts w:ascii="Times New Roman" w:hAnsi="Times New Roman" w:cs="Times New Roman"/>
                <w:sz w:val="24"/>
                <w:szCs w:val="24"/>
              </w:rPr>
              <w:t>30 GÜN</w:t>
            </w:r>
          </w:p>
        </w:tc>
      </w:tr>
      <w:tr w:rsidR="002A46B9" w14:paraId="3C9A8ED5" w14:textId="77777777" w:rsidTr="00991565">
        <w:trPr>
          <w:trHeight w:val="510"/>
        </w:trPr>
        <w:tc>
          <w:tcPr>
            <w:tcW w:w="1265" w:type="pct"/>
            <w:vMerge/>
            <w:tcBorders>
              <w:left w:val="single" w:sz="18" w:space="0" w:color="auto"/>
              <w:right w:val="single" w:sz="18" w:space="0" w:color="auto"/>
            </w:tcBorders>
            <w:vAlign w:val="center"/>
          </w:tcPr>
          <w:p w14:paraId="0031C829" w14:textId="77777777" w:rsidR="002A46B9" w:rsidRPr="002A46B9" w:rsidRDefault="002A46B9" w:rsidP="002A46B9">
            <w:pPr>
              <w:jc w:val="center"/>
              <w:rPr>
                <w:rFonts w:ascii="Times New Roman" w:hAnsi="Times New Roman" w:cs="Times New Roman"/>
                <w:b/>
                <w:bCs/>
                <w:sz w:val="24"/>
                <w:szCs w:val="24"/>
              </w:rPr>
            </w:pPr>
          </w:p>
        </w:tc>
        <w:tc>
          <w:tcPr>
            <w:tcW w:w="1239" w:type="pct"/>
            <w:vMerge/>
            <w:tcBorders>
              <w:left w:val="single" w:sz="18" w:space="0" w:color="auto"/>
              <w:right w:val="single" w:sz="18" w:space="0" w:color="auto"/>
            </w:tcBorders>
            <w:vAlign w:val="center"/>
          </w:tcPr>
          <w:p w14:paraId="10D88A0A" w14:textId="77777777" w:rsidR="002A46B9" w:rsidRDefault="002A46B9" w:rsidP="002A46B9">
            <w:pPr>
              <w:pStyle w:val="ListeParagraf"/>
              <w:numPr>
                <w:ilvl w:val="0"/>
                <w:numId w:val="5"/>
              </w:numPr>
              <w:ind w:left="324"/>
              <w:jc w:val="both"/>
              <w:rPr>
                <w:rFonts w:ascii="Times New Roman" w:hAnsi="Times New Roman" w:cs="Times New Roman"/>
                <w:sz w:val="24"/>
                <w:szCs w:val="24"/>
              </w:rPr>
            </w:pPr>
          </w:p>
        </w:tc>
        <w:tc>
          <w:tcPr>
            <w:tcW w:w="1703" w:type="pct"/>
            <w:tcBorders>
              <w:top w:val="dashed" w:sz="4" w:space="0" w:color="auto"/>
              <w:left w:val="single" w:sz="18" w:space="0" w:color="auto"/>
              <w:bottom w:val="dashed" w:sz="4" w:space="0" w:color="auto"/>
              <w:right w:val="single" w:sz="18" w:space="0" w:color="auto"/>
            </w:tcBorders>
            <w:vAlign w:val="center"/>
          </w:tcPr>
          <w:p w14:paraId="5E345D80" w14:textId="32B08DCF"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A.2.</w:t>
            </w:r>
            <w:r>
              <w:rPr>
                <w:rFonts w:ascii="Times New Roman" w:hAnsi="Times New Roman" w:cs="Times New Roman"/>
                <w:sz w:val="24"/>
                <w:szCs w:val="24"/>
              </w:rPr>
              <w:t xml:space="preserve"> DOKUMA YA DA ÖRME İŞLETMESİ</w:t>
            </w:r>
          </w:p>
        </w:tc>
        <w:tc>
          <w:tcPr>
            <w:tcW w:w="793" w:type="pct"/>
            <w:vMerge/>
            <w:tcBorders>
              <w:top w:val="dashed" w:sz="4" w:space="0" w:color="auto"/>
              <w:left w:val="single" w:sz="18" w:space="0" w:color="auto"/>
              <w:right w:val="single" w:sz="18" w:space="0" w:color="auto"/>
            </w:tcBorders>
            <w:vAlign w:val="center"/>
          </w:tcPr>
          <w:p w14:paraId="19F3E4BB" w14:textId="77777777" w:rsidR="002A46B9" w:rsidRDefault="002A46B9" w:rsidP="002A46B9">
            <w:pPr>
              <w:jc w:val="center"/>
              <w:rPr>
                <w:rFonts w:ascii="Times New Roman" w:hAnsi="Times New Roman" w:cs="Times New Roman"/>
                <w:sz w:val="24"/>
                <w:szCs w:val="24"/>
              </w:rPr>
            </w:pPr>
          </w:p>
        </w:tc>
      </w:tr>
      <w:tr w:rsidR="002A46B9" w14:paraId="1E3EF296" w14:textId="77777777" w:rsidTr="00991565">
        <w:trPr>
          <w:trHeight w:val="510"/>
        </w:trPr>
        <w:tc>
          <w:tcPr>
            <w:tcW w:w="1265" w:type="pct"/>
            <w:vMerge/>
            <w:tcBorders>
              <w:left w:val="single" w:sz="18" w:space="0" w:color="auto"/>
              <w:right w:val="single" w:sz="18" w:space="0" w:color="auto"/>
            </w:tcBorders>
            <w:vAlign w:val="center"/>
          </w:tcPr>
          <w:p w14:paraId="1066645D" w14:textId="77777777" w:rsidR="002A46B9" w:rsidRPr="002A46B9" w:rsidRDefault="002A46B9" w:rsidP="002A46B9">
            <w:pPr>
              <w:jc w:val="center"/>
              <w:rPr>
                <w:rFonts w:ascii="Times New Roman" w:hAnsi="Times New Roman" w:cs="Times New Roman"/>
                <w:b/>
                <w:bCs/>
                <w:sz w:val="24"/>
                <w:szCs w:val="24"/>
              </w:rPr>
            </w:pPr>
          </w:p>
        </w:tc>
        <w:tc>
          <w:tcPr>
            <w:tcW w:w="1239" w:type="pct"/>
            <w:vMerge/>
            <w:tcBorders>
              <w:left w:val="single" w:sz="18" w:space="0" w:color="auto"/>
              <w:right w:val="single" w:sz="18" w:space="0" w:color="auto"/>
            </w:tcBorders>
            <w:vAlign w:val="center"/>
          </w:tcPr>
          <w:p w14:paraId="4324F53D" w14:textId="77777777" w:rsidR="002A46B9" w:rsidRDefault="002A46B9" w:rsidP="002A46B9">
            <w:pPr>
              <w:pStyle w:val="ListeParagraf"/>
              <w:numPr>
                <w:ilvl w:val="0"/>
                <w:numId w:val="5"/>
              </w:numPr>
              <w:ind w:left="324"/>
              <w:jc w:val="both"/>
              <w:rPr>
                <w:rFonts w:ascii="Times New Roman" w:hAnsi="Times New Roman" w:cs="Times New Roman"/>
                <w:sz w:val="24"/>
                <w:szCs w:val="24"/>
              </w:rPr>
            </w:pPr>
          </w:p>
        </w:tc>
        <w:tc>
          <w:tcPr>
            <w:tcW w:w="1703" w:type="pct"/>
            <w:tcBorders>
              <w:top w:val="dashed" w:sz="4" w:space="0" w:color="auto"/>
              <w:left w:val="single" w:sz="18" w:space="0" w:color="auto"/>
              <w:bottom w:val="dashed" w:sz="4" w:space="0" w:color="auto"/>
              <w:right w:val="single" w:sz="18" w:space="0" w:color="auto"/>
            </w:tcBorders>
            <w:vAlign w:val="center"/>
          </w:tcPr>
          <w:p w14:paraId="7BE0FA80" w14:textId="3A3D13FE"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A.3.</w:t>
            </w:r>
            <w:r>
              <w:rPr>
                <w:rFonts w:ascii="Times New Roman" w:hAnsi="Times New Roman" w:cs="Times New Roman"/>
                <w:sz w:val="24"/>
                <w:szCs w:val="24"/>
              </w:rPr>
              <w:t xml:space="preserve"> TERBİYE</w:t>
            </w:r>
          </w:p>
        </w:tc>
        <w:tc>
          <w:tcPr>
            <w:tcW w:w="793" w:type="pct"/>
            <w:vMerge/>
            <w:tcBorders>
              <w:left w:val="single" w:sz="18" w:space="0" w:color="auto"/>
              <w:right w:val="single" w:sz="18" w:space="0" w:color="auto"/>
            </w:tcBorders>
            <w:vAlign w:val="center"/>
          </w:tcPr>
          <w:p w14:paraId="00F6FC70" w14:textId="77777777" w:rsidR="002A46B9" w:rsidRDefault="002A46B9" w:rsidP="002A46B9">
            <w:pPr>
              <w:jc w:val="center"/>
              <w:rPr>
                <w:rFonts w:ascii="Times New Roman" w:hAnsi="Times New Roman" w:cs="Times New Roman"/>
                <w:sz w:val="24"/>
                <w:szCs w:val="24"/>
              </w:rPr>
            </w:pPr>
          </w:p>
        </w:tc>
      </w:tr>
      <w:tr w:rsidR="002A46B9" w14:paraId="4AE4ACAA" w14:textId="77777777" w:rsidTr="00991565">
        <w:trPr>
          <w:trHeight w:val="510"/>
        </w:trPr>
        <w:tc>
          <w:tcPr>
            <w:tcW w:w="1265" w:type="pct"/>
            <w:vMerge/>
            <w:tcBorders>
              <w:left w:val="single" w:sz="18" w:space="0" w:color="auto"/>
              <w:bottom w:val="single" w:sz="18" w:space="0" w:color="auto"/>
              <w:right w:val="single" w:sz="18" w:space="0" w:color="auto"/>
            </w:tcBorders>
            <w:vAlign w:val="center"/>
          </w:tcPr>
          <w:p w14:paraId="6FED2A2D" w14:textId="77777777" w:rsidR="002A46B9" w:rsidRPr="002A46B9" w:rsidRDefault="002A46B9" w:rsidP="002A46B9">
            <w:pPr>
              <w:jc w:val="center"/>
              <w:rPr>
                <w:rFonts w:ascii="Times New Roman" w:hAnsi="Times New Roman" w:cs="Times New Roman"/>
                <w:b/>
                <w:bCs/>
                <w:sz w:val="24"/>
                <w:szCs w:val="24"/>
              </w:rPr>
            </w:pPr>
          </w:p>
        </w:tc>
        <w:tc>
          <w:tcPr>
            <w:tcW w:w="1239" w:type="pct"/>
            <w:vMerge/>
            <w:tcBorders>
              <w:left w:val="single" w:sz="18" w:space="0" w:color="auto"/>
              <w:bottom w:val="single" w:sz="18" w:space="0" w:color="auto"/>
              <w:right w:val="single" w:sz="18" w:space="0" w:color="auto"/>
            </w:tcBorders>
            <w:vAlign w:val="center"/>
          </w:tcPr>
          <w:p w14:paraId="7877E2D6" w14:textId="77777777" w:rsidR="002A46B9" w:rsidRDefault="002A46B9" w:rsidP="002A46B9">
            <w:pPr>
              <w:pStyle w:val="ListeParagraf"/>
              <w:numPr>
                <w:ilvl w:val="0"/>
                <w:numId w:val="5"/>
              </w:numPr>
              <w:ind w:left="324"/>
              <w:jc w:val="both"/>
              <w:rPr>
                <w:rFonts w:ascii="Times New Roman" w:hAnsi="Times New Roman" w:cs="Times New Roman"/>
                <w:sz w:val="24"/>
                <w:szCs w:val="24"/>
              </w:rPr>
            </w:pPr>
          </w:p>
        </w:tc>
        <w:tc>
          <w:tcPr>
            <w:tcW w:w="1703" w:type="pct"/>
            <w:tcBorders>
              <w:top w:val="dashed" w:sz="4" w:space="0" w:color="auto"/>
              <w:left w:val="single" w:sz="18" w:space="0" w:color="auto"/>
              <w:bottom w:val="single" w:sz="18" w:space="0" w:color="auto"/>
              <w:right w:val="single" w:sz="18" w:space="0" w:color="auto"/>
            </w:tcBorders>
            <w:vAlign w:val="center"/>
          </w:tcPr>
          <w:p w14:paraId="2A463649" w14:textId="5434D04A" w:rsidR="002A46B9" w:rsidRDefault="002A46B9" w:rsidP="00991565">
            <w:pPr>
              <w:jc w:val="both"/>
              <w:rPr>
                <w:rFonts w:ascii="Times New Roman" w:hAnsi="Times New Roman" w:cs="Times New Roman"/>
                <w:sz w:val="24"/>
                <w:szCs w:val="24"/>
              </w:rPr>
            </w:pPr>
            <w:r w:rsidRPr="00991565">
              <w:rPr>
                <w:rFonts w:ascii="Times New Roman" w:hAnsi="Times New Roman" w:cs="Times New Roman"/>
                <w:b/>
                <w:bCs/>
                <w:sz w:val="24"/>
                <w:szCs w:val="24"/>
              </w:rPr>
              <w:t>A.4.</w:t>
            </w:r>
            <w:r>
              <w:rPr>
                <w:rFonts w:ascii="Times New Roman" w:hAnsi="Times New Roman" w:cs="Times New Roman"/>
                <w:sz w:val="24"/>
                <w:szCs w:val="24"/>
              </w:rPr>
              <w:t xml:space="preserve"> KONFEKSİYON</w:t>
            </w:r>
          </w:p>
        </w:tc>
        <w:tc>
          <w:tcPr>
            <w:tcW w:w="793" w:type="pct"/>
            <w:vMerge/>
            <w:tcBorders>
              <w:left w:val="single" w:sz="18" w:space="0" w:color="auto"/>
              <w:bottom w:val="single" w:sz="18" w:space="0" w:color="auto"/>
              <w:right w:val="single" w:sz="18" w:space="0" w:color="auto"/>
            </w:tcBorders>
            <w:vAlign w:val="center"/>
          </w:tcPr>
          <w:p w14:paraId="629D62D0" w14:textId="77777777" w:rsidR="002A46B9" w:rsidRDefault="002A46B9" w:rsidP="002A46B9">
            <w:pPr>
              <w:jc w:val="center"/>
              <w:rPr>
                <w:rFonts w:ascii="Times New Roman" w:hAnsi="Times New Roman" w:cs="Times New Roman"/>
                <w:sz w:val="24"/>
                <w:szCs w:val="24"/>
              </w:rPr>
            </w:pPr>
          </w:p>
        </w:tc>
      </w:tr>
    </w:tbl>
    <w:p w14:paraId="0E6AFA0C" w14:textId="77777777" w:rsidR="00991565" w:rsidRDefault="00991565" w:rsidP="00991565">
      <w:pPr>
        <w:rPr>
          <w:rFonts w:ascii="Times New Roman" w:hAnsi="Times New Roman" w:cs="Times New Roman"/>
          <w:sz w:val="24"/>
          <w:szCs w:val="24"/>
        </w:rPr>
        <w:sectPr w:rsidR="00991565" w:rsidSect="004522D9">
          <w:footerReference w:type="default" r:id="rId8"/>
          <w:pgSz w:w="16838" w:h="11906" w:orient="landscape"/>
          <w:pgMar w:top="1417" w:right="1417" w:bottom="1417" w:left="1417" w:header="708" w:footer="708" w:gutter="0"/>
          <w:cols w:space="708"/>
          <w:docGrid w:linePitch="360"/>
        </w:sectPr>
      </w:pPr>
    </w:p>
    <w:p w14:paraId="204B3588" w14:textId="4AEB4D0B" w:rsidR="00DE7C0E" w:rsidRDefault="00DE7C0E" w:rsidP="0099156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STAJ DEFTERİ YAZIMI HAKKINDA GENEL BİLGİLER</w:t>
      </w:r>
    </w:p>
    <w:p w14:paraId="3B222573" w14:textId="1C980DAE" w:rsidR="00DE7C0E" w:rsidRDefault="00DE7C0E" w:rsidP="004206D6">
      <w:pPr>
        <w:numPr>
          <w:ilvl w:val="0"/>
          <w:numId w:val="8"/>
        </w:numPr>
        <w:tabs>
          <w:tab w:val="clear" w:pos="72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Staj defteri</w:t>
      </w:r>
      <w:r w:rsidR="00BB0090">
        <w:rPr>
          <w:rFonts w:ascii="Times New Roman" w:hAnsi="Times New Roman" w:cs="Times New Roman"/>
          <w:sz w:val="24"/>
          <w:szCs w:val="24"/>
        </w:rPr>
        <w:t xml:space="preserve"> staj öncesinde </w:t>
      </w:r>
      <w:r w:rsidR="00136502">
        <w:rPr>
          <w:rFonts w:ascii="Times New Roman" w:hAnsi="Times New Roman" w:cs="Times New Roman"/>
          <w:sz w:val="24"/>
          <w:szCs w:val="24"/>
        </w:rPr>
        <w:t xml:space="preserve">D.E.Ü. Mühendislik Fakültesi Dekanlığı Kitap Satış Biriminden </w:t>
      </w:r>
      <w:r w:rsidR="00BB0090">
        <w:rPr>
          <w:rFonts w:ascii="Times New Roman" w:hAnsi="Times New Roman" w:cs="Times New Roman"/>
          <w:sz w:val="24"/>
          <w:szCs w:val="24"/>
        </w:rPr>
        <w:t>alınmalıdır.</w:t>
      </w:r>
    </w:p>
    <w:p w14:paraId="210F464A" w14:textId="33CC816D" w:rsidR="00BB0090" w:rsidRDefault="00BB0090" w:rsidP="004206D6">
      <w:pPr>
        <w:numPr>
          <w:ilvl w:val="0"/>
          <w:numId w:val="8"/>
        </w:numPr>
        <w:tabs>
          <w:tab w:val="clear" w:pos="72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Staj defterinin ön </w:t>
      </w:r>
      <w:r w:rsidR="00B55D95">
        <w:rPr>
          <w:rFonts w:ascii="Times New Roman" w:hAnsi="Times New Roman" w:cs="Times New Roman"/>
          <w:sz w:val="24"/>
          <w:szCs w:val="24"/>
        </w:rPr>
        <w:t>kapağındaki</w:t>
      </w:r>
      <w:r w:rsidR="004E3D6F">
        <w:rPr>
          <w:rFonts w:ascii="Times New Roman" w:hAnsi="Times New Roman" w:cs="Times New Roman"/>
          <w:sz w:val="24"/>
          <w:szCs w:val="24"/>
        </w:rPr>
        <w:t xml:space="preserve"> boş</w:t>
      </w:r>
      <w:r>
        <w:rPr>
          <w:rFonts w:ascii="Times New Roman" w:hAnsi="Times New Roman" w:cs="Times New Roman"/>
          <w:sz w:val="24"/>
          <w:szCs w:val="24"/>
        </w:rPr>
        <w:t xml:space="preserve"> alan </w:t>
      </w:r>
      <w:r w:rsidRPr="00B55D95">
        <w:rPr>
          <w:rFonts w:ascii="Times New Roman" w:hAnsi="Times New Roman" w:cs="Times New Roman"/>
          <w:sz w:val="24"/>
          <w:szCs w:val="24"/>
        </w:rPr>
        <w:t>(</w:t>
      </w:r>
      <w:r w:rsidR="00B55D95" w:rsidRPr="00B55D95">
        <w:rPr>
          <w:rFonts w:ascii="Times New Roman" w:hAnsi="Times New Roman" w:cs="Times New Roman"/>
          <w:sz w:val="24"/>
          <w:szCs w:val="24"/>
        </w:rPr>
        <w:t>adı soyadı</w:t>
      </w:r>
      <w:r w:rsidRPr="00B55D95">
        <w:rPr>
          <w:rFonts w:ascii="Times New Roman" w:hAnsi="Times New Roman" w:cs="Times New Roman"/>
          <w:sz w:val="24"/>
          <w:szCs w:val="24"/>
        </w:rPr>
        <w:t>, öğrenci numarası ve staj türü)</w:t>
      </w:r>
      <w:r>
        <w:rPr>
          <w:rFonts w:ascii="Times New Roman" w:hAnsi="Times New Roman" w:cs="Times New Roman"/>
          <w:sz w:val="24"/>
          <w:szCs w:val="24"/>
        </w:rPr>
        <w:t xml:space="preserve"> doldurulmalıdır. Staj türüne “Meslek Tanıma Stajı, Meslek Stajı ya da Serbest İşletme Stajı” alanlarından </w:t>
      </w:r>
      <w:r w:rsidRPr="00BB0090">
        <w:rPr>
          <w:rFonts w:ascii="Times New Roman" w:hAnsi="Times New Roman" w:cs="Times New Roman"/>
          <w:sz w:val="24"/>
          <w:szCs w:val="24"/>
        </w:rPr>
        <w:t>uygun olan</w:t>
      </w:r>
      <w:r>
        <w:rPr>
          <w:rFonts w:ascii="Times New Roman" w:hAnsi="Times New Roman" w:cs="Times New Roman"/>
          <w:sz w:val="24"/>
          <w:szCs w:val="24"/>
        </w:rPr>
        <w:t>ı yazılmalıdır.</w:t>
      </w:r>
    </w:p>
    <w:p w14:paraId="468C8ECE" w14:textId="02C85D87" w:rsidR="00BB0090" w:rsidRPr="00BB0090" w:rsidRDefault="00BB0090" w:rsidP="004206D6">
      <w:pPr>
        <w:numPr>
          <w:ilvl w:val="0"/>
          <w:numId w:val="8"/>
        </w:numPr>
        <w:tabs>
          <w:tab w:val="clear" w:pos="72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Staj defterinin iç </w:t>
      </w:r>
      <w:r w:rsidR="004A222F">
        <w:rPr>
          <w:rFonts w:ascii="Times New Roman" w:hAnsi="Times New Roman" w:cs="Times New Roman"/>
          <w:sz w:val="24"/>
          <w:szCs w:val="24"/>
        </w:rPr>
        <w:t xml:space="preserve">kapak </w:t>
      </w:r>
      <w:r>
        <w:rPr>
          <w:rFonts w:ascii="Times New Roman" w:hAnsi="Times New Roman" w:cs="Times New Roman"/>
          <w:sz w:val="24"/>
          <w:szCs w:val="24"/>
        </w:rPr>
        <w:t>sayfasına</w:t>
      </w:r>
      <w:r w:rsidRPr="00BB0090">
        <w:rPr>
          <w:rFonts w:ascii="Times New Roman" w:hAnsi="Times New Roman" w:cs="Times New Roman"/>
          <w:sz w:val="24"/>
          <w:szCs w:val="24"/>
        </w:rPr>
        <w:t xml:space="preserve"> fotoğraf yapışt</w:t>
      </w:r>
      <w:r>
        <w:rPr>
          <w:rFonts w:ascii="Times New Roman" w:hAnsi="Times New Roman" w:cs="Times New Roman"/>
          <w:sz w:val="24"/>
          <w:szCs w:val="24"/>
        </w:rPr>
        <w:t>ırılmalı ve staj komisyonun onayını gösteren kaşe alınmalıdır.</w:t>
      </w:r>
    </w:p>
    <w:p w14:paraId="3CCBA57D" w14:textId="50028FAA" w:rsidR="00BB0090" w:rsidRDefault="00BB0090" w:rsidP="004206D6">
      <w:pPr>
        <w:numPr>
          <w:ilvl w:val="0"/>
          <w:numId w:val="8"/>
        </w:numPr>
        <w:tabs>
          <w:tab w:val="clear" w:pos="72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Staj defteri </w:t>
      </w:r>
      <w:r w:rsidR="004A222F">
        <w:rPr>
          <w:rFonts w:ascii="Times New Roman" w:hAnsi="Times New Roman" w:cs="Times New Roman"/>
          <w:sz w:val="24"/>
          <w:szCs w:val="24"/>
        </w:rPr>
        <w:t xml:space="preserve">öğrencinin </w:t>
      </w:r>
      <w:r>
        <w:rPr>
          <w:rFonts w:ascii="Times New Roman" w:hAnsi="Times New Roman" w:cs="Times New Roman"/>
          <w:sz w:val="24"/>
          <w:szCs w:val="24"/>
        </w:rPr>
        <w:t>iç danışman</w:t>
      </w:r>
      <w:r w:rsidR="004A222F">
        <w:rPr>
          <w:rFonts w:ascii="Times New Roman" w:hAnsi="Times New Roman" w:cs="Times New Roman"/>
          <w:sz w:val="24"/>
          <w:szCs w:val="24"/>
        </w:rPr>
        <w:t>ına</w:t>
      </w:r>
      <w:r>
        <w:rPr>
          <w:rFonts w:ascii="Times New Roman" w:hAnsi="Times New Roman" w:cs="Times New Roman"/>
          <w:sz w:val="24"/>
          <w:szCs w:val="24"/>
        </w:rPr>
        <w:t xml:space="preserve"> imzalatılmalıdır.</w:t>
      </w:r>
    </w:p>
    <w:p w14:paraId="1571AB8D" w14:textId="77777777" w:rsidR="00F0484A" w:rsidRDefault="00F0484A" w:rsidP="004206D6">
      <w:pPr>
        <w:numPr>
          <w:ilvl w:val="0"/>
          <w:numId w:val="8"/>
        </w:numPr>
        <w:tabs>
          <w:tab w:val="clear" w:pos="720"/>
          <w:tab w:val="num" w:pos="360"/>
        </w:tabs>
        <w:ind w:left="0" w:firstLine="0"/>
        <w:jc w:val="both"/>
        <w:rPr>
          <w:rFonts w:ascii="Times New Roman" w:hAnsi="Times New Roman" w:cs="Times New Roman"/>
          <w:sz w:val="24"/>
          <w:szCs w:val="24"/>
        </w:rPr>
      </w:pPr>
      <w:r w:rsidRPr="00F0484A">
        <w:rPr>
          <w:rFonts w:ascii="Times New Roman" w:hAnsi="Times New Roman" w:cs="Times New Roman"/>
          <w:sz w:val="24"/>
          <w:szCs w:val="24"/>
        </w:rPr>
        <w:t xml:space="preserve">Meslek Tanıma Stajı için 1 defter, Meslek Stajı için 1 defter ve Serbest İşletme Stajı için 1 defter olmak üzere toplam 3 defter yazılacaktır. Defterler Meslek Tanıma Stajı için 10 gün, Meslek ve Serbest İşletme Stajları için 30 gün tamamlandıktan sonra Staj Komisyonuna imza karşılığı teslim edilecektir. </w:t>
      </w:r>
    </w:p>
    <w:p w14:paraId="41F9655A" w14:textId="0A3E5C90" w:rsidR="00DE7C0E" w:rsidRDefault="00DE7C0E" w:rsidP="004206D6">
      <w:pPr>
        <w:numPr>
          <w:ilvl w:val="0"/>
          <w:numId w:val="8"/>
        </w:numPr>
        <w:tabs>
          <w:tab w:val="clear" w:pos="720"/>
          <w:tab w:val="num" w:pos="360"/>
        </w:tabs>
        <w:ind w:left="0" w:firstLine="0"/>
        <w:jc w:val="both"/>
        <w:rPr>
          <w:rFonts w:ascii="Times New Roman" w:hAnsi="Times New Roman" w:cs="Times New Roman"/>
          <w:sz w:val="24"/>
          <w:szCs w:val="24"/>
        </w:rPr>
      </w:pPr>
      <w:r w:rsidRPr="00DE7C0E">
        <w:rPr>
          <w:rFonts w:ascii="Times New Roman" w:hAnsi="Times New Roman" w:cs="Times New Roman"/>
          <w:sz w:val="24"/>
          <w:szCs w:val="24"/>
        </w:rPr>
        <w:t>Staj defterinin ilk bölümünde kurumun genel tanıtımı yapılmalıdır. Sektörü, kuruluş tarihi, çalışan sayısı gibi bilgilere yer verilmelidir.</w:t>
      </w:r>
      <w:r w:rsidR="00F455DF">
        <w:rPr>
          <w:rFonts w:ascii="Times New Roman" w:hAnsi="Times New Roman" w:cs="Times New Roman"/>
          <w:sz w:val="24"/>
          <w:szCs w:val="24"/>
        </w:rPr>
        <w:t xml:space="preserve"> (Meslek Tanıma Stajı için 10 gün, Meslek Stajı için 30 gün, Serbest İşletme Stajı için 30 gün)</w:t>
      </w:r>
    </w:p>
    <w:p w14:paraId="48A6CAA2" w14:textId="77777777" w:rsidR="00F455DF" w:rsidRDefault="00F455DF" w:rsidP="004206D6">
      <w:pPr>
        <w:numPr>
          <w:ilvl w:val="0"/>
          <w:numId w:val="8"/>
        </w:numPr>
        <w:tabs>
          <w:tab w:val="clear" w:pos="720"/>
          <w:tab w:val="num" w:pos="360"/>
        </w:tabs>
        <w:ind w:left="0" w:firstLine="0"/>
        <w:jc w:val="both"/>
        <w:rPr>
          <w:rFonts w:ascii="Times New Roman" w:hAnsi="Times New Roman" w:cs="Times New Roman"/>
          <w:sz w:val="24"/>
          <w:szCs w:val="24"/>
        </w:rPr>
      </w:pPr>
      <w:r w:rsidRPr="00DE7C0E">
        <w:rPr>
          <w:rFonts w:ascii="Times New Roman" w:hAnsi="Times New Roman" w:cs="Times New Roman"/>
          <w:sz w:val="24"/>
          <w:szCs w:val="24"/>
        </w:rPr>
        <w:t>Staj defteri okunaklı bir el yazısıyla doldurulmalıdır.</w:t>
      </w:r>
      <w:r>
        <w:rPr>
          <w:rFonts w:ascii="Times New Roman" w:hAnsi="Times New Roman" w:cs="Times New Roman"/>
          <w:sz w:val="24"/>
          <w:szCs w:val="24"/>
        </w:rPr>
        <w:t xml:space="preserve"> </w:t>
      </w:r>
      <w:r w:rsidRPr="00DE7C0E">
        <w:rPr>
          <w:rFonts w:ascii="Times New Roman" w:hAnsi="Times New Roman" w:cs="Times New Roman"/>
          <w:sz w:val="24"/>
          <w:szCs w:val="24"/>
        </w:rPr>
        <w:t>Staj defteri yazılırken, sade ve anlaşılır bir dil kullanılmalıdır.</w:t>
      </w:r>
    </w:p>
    <w:p w14:paraId="012E2932" w14:textId="5F59026B" w:rsidR="004A222F" w:rsidRPr="00B55D95" w:rsidRDefault="004A222F" w:rsidP="004206D6">
      <w:pPr>
        <w:numPr>
          <w:ilvl w:val="0"/>
          <w:numId w:val="8"/>
        </w:numPr>
        <w:tabs>
          <w:tab w:val="clear" w:pos="720"/>
          <w:tab w:val="num" w:pos="360"/>
        </w:tabs>
        <w:ind w:left="0" w:firstLine="0"/>
        <w:jc w:val="both"/>
        <w:rPr>
          <w:rFonts w:ascii="Times New Roman" w:hAnsi="Times New Roman" w:cs="Times New Roman"/>
          <w:sz w:val="24"/>
          <w:szCs w:val="24"/>
        </w:rPr>
      </w:pPr>
      <w:r w:rsidRPr="00B55D95">
        <w:rPr>
          <w:rFonts w:ascii="Times New Roman" w:hAnsi="Times New Roman" w:cs="Times New Roman"/>
          <w:sz w:val="24"/>
          <w:szCs w:val="24"/>
        </w:rPr>
        <w:t>Staj defterin</w:t>
      </w:r>
      <w:r w:rsidR="00B55D95" w:rsidRPr="00B55D95">
        <w:rPr>
          <w:rFonts w:ascii="Times New Roman" w:hAnsi="Times New Roman" w:cs="Times New Roman"/>
          <w:sz w:val="24"/>
          <w:szCs w:val="24"/>
        </w:rPr>
        <w:t>de iç kapağında bulunan yapılan çalışmalar tablosunun içeriği,</w:t>
      </w:r>
      <w:r w:rsidRPr="00B55D95">
        <w:rPr>
          <w:rFonts w:ascii="Times New Roman" w:hAnsi="Times New Roman" w:cs="Times New Roman"/>
          <w:sz w:val="24"/>
          <w:szCs w:val="24"/>
        </w:rPr>
        <w:t xml:space="preserve"> yapılan işe uygun bir şekilde hafta </w:t>
      </w:r>
      <w:proofErr w:type="spellStart"/>
      <w:r w:rsidRPr="00B55D95">
        <w:rPr>
          <w:rFonts w:ascii="Times New Roman" w:hAnsi="Times New Roman" w:cs="Times New Roman"/>
          <w:sz w:val="24"/>
          <w:szCs w:val="24"/>
        </w:rPr>
        <w:t>hafta</w:t>
      </w:r>
      <w:proofErr w:type="spellEnd"/>
      <w:r w:rsidRPr="00B55D95">
        <w:rPr>
          <w:rFonts w:ascii="Times New Roman" w:hAnsi="Times New Roman" w:cs="Times New Roman"/>
          <w:sz w:val="24"/>
          <w:szCs w:val="24"/>
        </w:rPr>
        <w:t xml:space="preserve"> doldurulmalıdır (Örnek: Pamuklu İplik Üretimi 1 Hafta, İplik Kalite-Kontrolü 1 Hafta).</w:t>
      </w:r>
    </w:p>
    <w:p w14:paraId="4FC9AF2F" w14:textId="1245BBD3" w:rsidR="00F455DF" w:rsidRDefault="00F455DF" w:rsidP="004206D6">
      <w:pPr>
        <w:numPr>
          <w:ilvl w:val="0"/>
          <w:numId w:val="8"/>
        </w:numPr>
        <w:tabs>
          <w:tab w:val="clear" w:pos="720"/>
          <w:tab w:val="num" w:pos="360"/>
        </w:tabs>
        <w:ind w:left="0" w:firstLine="0"/>
        <w:jc w:val="both"/>
        <w:rPr>
          <w:rFonts w:ascii="Times New Roman" w:hAnsi="Times New Roman" w:cs="Times New Roman"/>
          <w:sz w:val="24"/>
          <w:szCs w:val="24"/>
        </w:rPr>
      </w:pPr>
      <w:r w:rsidRPr="00F455DF">
        <w:rPr>
          <w:rFonts w:ascii="Times New Roman" w:hAnsi="Times New Roman" w:cs="Times New Roman"/>
          <w:sz w:val="24"/>
          <w:szCs w:val="24"/>
        </w:rPr>
        <w:t>Staj</w:t>
      </w:r>
      <w:r>
        <w:rPr>
          <w:rFonts w:ascii="Times New Roman" w:hAnsi="Times New Roman" w:cs="Times New Roman"/>
          <w:sz w:val="24"/>
          <w:szCs w:val="24"/>
        </w:rPr>
        <w:t xml:space="preserve"> </w:t>
      </w:r>
      <w:r w:rsidRPr="00F455DF">
        <w:rPr>
          <w:rFonts w:ascii="Times New Roman" w:hAnsi="Times New Roman" w:cs="Times New Roman"/>
          <w:sz w:val="24"/>
          <w:szCs w:val="24"/>
        </w:rPr>
        <w:t>defterinin yazımı 3.</w:t>
      </w:r>
      <w:r>
        <w:rPr>
          <w:rFonts w:ascii="Times New Roman" w:hAnsi="Times New Roman" w:cs="Times New Roman"/>
          <w:sz w:val="24"/>
          <w:szCs w:val="24"/>
        </w:rPr>
        <w:t xml:space="preserve"> </w:t>
      </w:r>
      <w:r w:rsidRPr="00F455DF">
        <w:rPr>
          <w:rFonts w:ascii="Times New Roman" w:hAnsi="Times New Roman" w:cs="Times New Roman"/>
          <w:sz w:val="24"/>
          <w:szCs w:val="24"/>
        </w:rPr>
        <w:t>tekil kişi</w:t>
      </w:r>
      <w:r>
        <w:rPr>
          <w:rFonts w:ascii="Times New Roman" w:hAnsi="Times New Roman" w:cs="Times New Roman"/>
          <w:sz w:val="24"/>
          <w:szCs w:val="24"/>
        </w:rPr>
        <w:t xml:space="preserve"> </w:t>
      </w:r>
      <w:r w:rsidRPr="00F455DF">
        <w:rPr>
          <w:rFonts w:ascii="Times New Roman" w:hAnsi="Times New Roman" w:cs="Times New Roman"/>
          <w:sz w:val="24"/>
          <w:szCs w:val="24"/>
        </w:rPr>
        <w:t>ağzından teknik bir anlatımla gerçekleştirilmelidir.</w:t>
      </w:r>
      <w:r>
        <w:rPr>
          <w:rFonts w:ascii="Times New Roman" w:hAnsi="Times New Roman" w:cs="Times New Roman"/>
          <w:sz w:val="24"/>
          <w:szCs w:val="24"/>
        </w:rPr>
        <w:t xml:space="preserve"> </w:t>
      </w:r>
      <w:r w:rsidRPr="00F455DF">
        <w:rPr>
          <w:rFonts w:ascii="Times New Roman" w:hAnsi="Times New Roman" w:cs="Times New Roman"/>
          <w:sz w:val="24"/>
          <w:szCs w:val="24"/>
        </w:rPr>
        <w:t>Defterin günlük gibi kullanılarak stajla ilgisi olmayan konuların yazılmaması gerekir</w:t>
      </w:r>
      <w:r>
        <w:rPr>
          <w:rFonts w:ascii="Times New Roman" w:hAnsi="Times New Roman" w:cs="Times New Roman"/>
          <w:sz w:val="24"/>
          <w:szCs w:val="24"/>
        </w:rPr>
        <w:t>.</w:t>
      </w:r>
    </w:p>
    <w:p w14:paraId="07F84FB7" w14:textId="0283FCF1" w:rsidR="00812022" w:rsidRDefault="00812022" w:rsidP="004206D6">
      <w:pPr>
        <w:numPr>
          <w:ilvl w:val="0"/>
          <w:numId w:val="8"/>
        </w:numPr>
        <w:tabs>
          <w:tab w:val="clear" w:pos="720"/>
          <w:tab w:val="num" w:pos="360"/>
        </w:tabs>
        <w:ind w:left="0" w:firstLine="0"/>
        <w:jc w:val="both"/>
        <w:rPr>
          <w:rFonts w:ascii="Times New Roman" w:hAnsi="Times New Roman" w:cs="Times New Roman"/>
          <w:sz w:val="24"/>
          <w:szCs w:val="24"/>
        </w:rPr>
      </w:pPr>
      <w:r w:rsidRPr="00FF63DA">
        <w:rPr>
          <w:rFonts w:ascii="Times New Roman" w:hAnsi="Times New Roman" w:cs="Times New Roman"/>
          <w:sz w:val="24"/>
          <w:szCs w:val="24"/>
        </w:rPr>
        <w:t>Staj süresince incelenen her bir işlem için, işlem akış şeması</w:t>
      </w:r>
      <w:r w:rsidR="00FF63DA" w:rsidRPr="00FF63DA">
        <w:rPr>
          <w:rFonts w:ascii="Times New Roman" w:hAnsi="Times New Roman" w:cs="Times New Roman"/>
          <w:sz w:val="24"/>
          <w:szCs w:val="24"/>
        </w:rPr>
        <w:t xml:space="preserve"> </w:t>
      </w:r>
      <w:r w:rsidR="00FF63DA">
        <w:rPr>
          <w:rFonts w:ascii="Times New Roman" w:hAnsi="Times New Roman" w:cs="Times New Roman"/>
          <w:sz w:val="24"/>
          <w:szCs w:val="24"/>
        </w:rPr>
        <w:t xml:space="preserve">verilmeli </w:t>
      </w:r>
      <w:r w:rsidR="00FF63DA" w:rsidRPr="00FF63DA">
        <w:rPr>
          <w:rFonts w:ascii="Times New Roman" w:hAnsi="Times New Roman" w:cs="Times New Roman"/>
          <w:sz w:val="24"/>
          <w:szCs w:val="24"/>
        </w:rPr>
        <w:t xml:space="preserve">ve </w:t>
      </w:r>
      <w:r w:rsidR="00FF63DA">
        <w:rPr>
          <w:rFonts w:ascii="Times New Roman" w:hAnsi="Times New Roman" w:cs="Times New Roman"/>
          <w:sz w:val="24"/>
          <w:szCs w:val="24"/>
        </w:rPr>
        <w:t>kullanılan h</w:t>
      </w:r>
      <w:r w:rsidRPr="00FF63DA">
        <w:rPr>
          <w:rFonts w:ascii="Times New Roman" w:hAnsi="Times New Roman" w:cs="Times New Roman"/>
          <w:sz w:val="24"/>
          <w:szCs w:val="24"/>
        </w:rPr>
        <w:t>er bir makina</w:t>
      </w:r>
      <w:r w:rsidR="00FF63DA">
        <w:rPr>
          <w:rFonts w:ascii="Times New Roman" w:hAnsi="Times New Roman" w:cs="Times New Roman"/>
          <w:sz w:val="24"/>
          <w:szCs w:val="24"/>
        </w:rPr>
        <w:t>nın</w:t>
      </w:r>
      <w:r w:rsidRPr="00FF63DA">
        <w:rPr>
          <w:rFonts w:ascii="Times New Roman" w:hAnsi="Times New Roman" w:cs="Times New Roman"/>
          <w:sz w:val="24"/>
          <w:szCs w:val="24"/>
        </w:rPr>
        <w:t xml:space="preserve"> çalışma prensi</w:t>
      </w:r>
      <w:r w:rsidR="00FF63DA">
        <w:rPr>
          <w:rFonts w:ascii="Times New Roman" w:hAnsi="Times New Roman" w:cs="Times New Roman"/>
          <w:sz w:val="24"/>
          <w:szCs w:val="24"/>
        </w:rPr>
        <w:t>pleri anlatılmalıdır.</w:t>
      </w:r>
    </w:p>
    <w:p w14:paraId="2AD17B27" w14:textId="692D0F99" w:rsidR="009C1396" w:rsidRPr="00FF63DA" w:rsidRDefault="009C1396" w:rsidP="004206D6">
      <w:pPr>
        <w:numPr>
          <w:ilvl w:val="0"/>
          <w:numId w:val="8"/>
        </w:numPr>
        <w:tabs>
          <w:tab w:val="clear" w:pos="720"/>
          <w:tab w:val="num" w:pos="360"/>
        </w:tabs>
        <w:ind w:left="0" w:firstLine="0"/>
        <w:jc w:val="both"/>
        <w:rPr>
          <w:rFonts w:ascii="Times New Roman" w:hAnsi="Times New Roman" w:cs="Times New Roman"/>
          <w:sz w:val="24"/>
          <w:szCs w:val="24"/>
        </w:rPr>
      </w:pPr>
      <w:r w:rsidRPr="009C1396">
        <w:rPr>
          <w:rFonts w:ascii="Times New Roman" w:hAnsi="Times New Roman" w:cs="Times New Roman"/>
          <w:sz w:val="24"/>
          <w:szCs w:val="24"/>
        </w:rPr>
        <w:t xml:space="preserve">İşletmede uygulanan </w:t>
      </w:r>
      <w:r w:rsidR="00E110B3">
        <w:rPr>
          <w:rFonts w:ascii="Times New Roman" w:hAnsi="Times New Roman" w:cs="Times New Roman"/>
          <w:sz w:val="24"/>
          <w:szCs w:val="24"/>
        </w:rPr>
        <w:t xml:space="preserve">kalite kontrol </w:t>
      </w:r>
      <w:r w:rsidRPr="009C1396">
        <w:rPr>
          <w:rFonts w:ascii="Times New Roman" w:hAnsi="Times New Roman" w:cs="Times New Roman"/>
          <w:sz w:val="24"/>
          <w:szCs w:val="24"/>
        </w:rPr>
        <w:t>test</w:t>
      </w:r>
      <w:r w:rsidR="00E110B3">
        <w:rPr>
          <w:rFonts w:ascii="Times New Roman" w:hAnsi="Times New Roman" w:cs="Times New Roman"/>
          <w:sz w:val="24"/>
          <w:szCs w:val="24"/>
        </w:rPr>
        <w:t xml:space="preserve">leri incelenirken, </w:t>
      </w:r>
      <w:r w:rsidRPr="009C1396">
        <w:rPr>
          <w:rFonts w:ascii="Times New Roman" w:hAnsi="Times New Roman" w:cs="Times New Roman"/>
          <w:sz w:val="24"/>
          <w:szCs w:val="24"/>
        </w:rPr>
        <w:t>bu testle</w:t>
      </w:r>
      <w:r w:rsidR="00E110B3">
        <w:rPr>
          <w:rFonts w:ascii="Times New Roman" w:hAnsi="Times New Roman" w:cs="Times New Roman"/>
          <w:sz w:val="24"/>
          <w:szCs w:val="24"/>
        </w:rPr>
        <w:t>r için</w:t>
      </w:r>
      <w:r w:rsidRPr="009C1396">
        <w:rPr>
          <w:rFonts w:ascii="Times New Roman" w:hAnsi="Times New Roman" w:cs="Times New Roman"/>
          <w:sz w:val="24"/>
          <w:szCs w:val="24"/>
        </w:rPr>
        <w:t xml:space="preserve"> numune hazırlanması, kullanılan test cihazları (model/marka vb.) ve test prosedürleri detaylı olarak anlatılacaktır. Ayrıca her bir test için ISO, ASTM, AATCC, DIN, TSE gibi hangi standardının esas alındığı standart numarası ile birlikte belirtilerek, her bir test için en az bir adet test raporu ve teste tabi tutulan kumaş numuneleri ek olarak sunulacaktır.</w:t>
      </w:r>
    </w:p>
    <w:p w14:paraId="234A5B73" w14:textId="49E00432" w:rsidR="004A222F" w:rsidRPr="0061639C" w:rsidRDefault="00F455DF" w:rsidP="004206D6">
      <w:pPr>
        <w:numPr>
          <w:ilvl w:val="0"/>
          <w:numId w:val="8"/>
        </w:numPr>
        <w:tabs>
          <w:tab w:val="clear" w:pos="720"/>
          <w:tab w:val="num" w:pos="360"/>
        </w:tabs>
        <w:ind w:left="0" w:firstLine="0"/>
        <w:jc w:val="both"/>
        <w:rPr>
          <w:rFonts w:ascii="Times New Roman" w:hAnsi="Times New Roman" w:cs="Times New Roman"/>
          <w:sz w:val="24"/>
          <w:szCs w:val="24"/>
        </w:rPr>
      </w:pPr>
      <w:r w:rsidRPr="00DE7C0E">
        <w:rPr>
          <w:rFonts w:ascii="Times New Roman" w:hAnsi="Times New Roman" w:cs="Times New Roman"/>
          <w:sz w:val="24"/>
          <w:szCs w:val="24"/>
        </w:rPr>
        <w:t>Tablo</w:t>
      </w:r>
      <w:r>
        <w:rPr>
          <w:rFonts w:ascii="Times New Roman" w:hAnsi="Times New Roman" w:cs="Times New Roman"/>
          <w:sz w:val="24"/>
          <w:szCs w:val="24"/>
        </w:rPr>
        <w:t>,</w:t>
      </w:r>
      <w:r w:rsidRPr="00DE7C0E">
        <w:rPr>
          <w:rFonts w:ascii="Times New Roman" w:hAnsi="Times New Roman" w:cs="Times New Roman"/>
          <w:sz w:val="24"/>
          <w:szCs w:val="24"/>
        </w:rPr>
        <w:t xml:space="preserve"> şekiller </w:t>
      </w:r>
      <w:r>
        <w:rPr>
          <w:rFonts w:ascii="Times New Roman" w:hAnsi="Times New Roman" w:cs="Times New Roman"/>
          <w:sz w:val="24"/>
          <w:szCs w:val="24"/>
        </w:rPr>
        <w:t>ve işletmeden alınan örne</w:t>
      </w:r>
      <w:r w:rsidRPr="00DE7C0E">
        <w:rPr>
          <w:rFonts w:ascii="Times New Roman" w:hAnsi="Times New Roman" w:cs="Times New Roman"/>
          <w:sz w:val="24"/>
          <w:szCs w:val="24"/>
        </w:rPr>
        <w:t>k</w:t>
      </w:r>
      <w:r>
        <w:rPr>
          <w:rFonts w:ascii="Times New Roman" w:hAnsi="Times New Roman" w:cs="Times New Roman"/>
          <w:sz w:val="24"/>
          <w:szCs w:val="24"/>
        </w:rPr>
        <w:t>ler k</w:t>
      </w:r>
      <w:r w:rsidRPr="00DE7C0E">
        <w:rPr>
          <w:rFonts w:ascii="Times New Roman" w:hAnsi="Times New Roman" w:cs="Times New Roman"/>
          <w:sz w:val="24"/>
          <w:szCs w:val="24"/>
        </w:rPr>
        <w:t>ullanılacaksa</w:t>
      </w:r>
      <w:r>
        <w:rPr>
          <w:rFonts w:ascii="Times New Roman" w:hAnsi="Times New Roman" w:cs="Times New Roman"/>
          <w:sz w:val="24"/>
          <w:szCs w:val="24"/>
        </w:rPr>
        <w:t xml:space="preserve"> numaralandırılmalı ve staj defterinde ne oldukları açıklanmalıdır.</w:t>
      </w:r>
    </w:p>
    <w:p w14:paraId="62DB2930" w14:textId="22689A73" w:rsidR="00D10725" w:rsidRDefault="00D10725" w:rsidP="00D10725">
      <w:pPr>
        <w:numPr>
          <w:ilvl w:val="0"/>
          <w:numId w:val="8"/>
        </w:numPr>
        <w:tabs>
          <w:tab w:val="clear" w:pos="720"/>
          <w:tab w:val="num" w:pos="360"/>
        </w:tabs>
        <w:ind w:left="0" w:firstLine="0"/>
        <w:jc w:val="both"/>
        <w:rPr>
          <w:rFonts w:ascii="Times New Roman" w:hAnsi="Times New Roman" w:cs="Times New Roman"/>
          <w:sz w:val="24"/>
          <w:szCs w:val="24"/>
        </w:rPr>
      </w:pPr>
      <w:r w:rsidRPr="00D10725">
        <w:rPr>
          <w:rFonts w:ascii="Times New Roman" w:hAnsi="Times New Roman" w:cs="Times New Roman"/>
          <w:sz w:val="24"/>
          <w:szCs w:val="24"/>
        </w:rPr>
        <w:t xml:space="preserve">Staj defteri tamamlandıktan sonra, her sayfası çalışılan bölümdeki yetkili kişiler tarafından kaşelenmeli ve imzalanmalıdır. </w:t>
      </w:r>
      <w:r>
        <w:rPr>
          <w:rFonts w:ascii="Times New Roman" w:hAnsi="Times New Roman" w:cs="Times New Roman"/>
          <w:sz w:val="24"/>
          <w:szCs w:val="24"/>
        </w:rPr>
        <w:t>Staj defterini imzalayan y</w:t>
      </w:r>
      <w:r w:rsidRPr="00D10725">
        <w:rPr>
          <w:rFonts w:ascii="Times New Roman" w:hAnsi="Times New Roman" w:cs="Times New Roman"/>
          <w:sz w:val="24"/>
          <w:szCs w:val="24"/>
        </w:rPr>
        <w:t>etkili kişinin adı, soyadı ve işletmedeki görevi kaşenin veya imzanın altında belirtilmelidir.</w:t>
      </w:r>
    </w:p>
    <w:p w14:paraId="4B84C5DC" w14:textId="13A9597F" w:rsidR="00D10725" w:rsidRDefault="00D10725" w:rsidP="00D10725">
      <w:pPr>
        <w:numPr>
          <w:ilvl w:val="0"/>
          <w:numId w:val="8"/>
        </w:numPr>
        <w:tabs>
          <w:tab w:val="clear" w:pos="720"/>
          <w:tab w:val="num" w:pos="360"/>
        </w:tabs>
        <w:ind w:left="0" w:firstLine="0"/>
        <w:jc w:val="both"/>
        <w:rPr>
          <w:rFonts w:ascii="Times New Roman" w:hAnsi="Times New Roman" w:cs="Times New Roman"/>
          <w:sz w:val="24"/>
          <w:szCs w:val="24"/>
        </w:rPr>
      </w:pPr>
      <w:r w:rsidRPr="00D10725">
        <w:rPr>
          <w:rFonts w:ascii="Times New Roman" w:hAnsi="Times New Roman" w:cs="Times New Roman"/>
          <w:sz w:val="24"/>
          <w:szCs w:val="24"/>
        </w:rPr>
        <w:t>Staj defteri tamamlandıktan sonra, iç kapak sayfasında kurum yetkilisi tarafından not ve devamsızlık bilgileri belirtilmeli; aynı sayfada yetkili kişinin adı ve soyadı yazılmalı, imzası ve kaşesi yer almalı, ayrıca firmadaki görevi belirtilmelidir.</w:t>
      </w:r>
    </w:p>
    <w:p w14:paraId="31BF2C37" w14:textId="4FC8201D" w:rsidR="0061639C" w:rsidRDefault="0061639C" w:rsidP="00D10725">
      <w:pPr>
        <w:numPr>
          <w:ilvl w:val="0"/>
          <w:numId w:val="8"/>
        </w:numPr>
        <w:tabs>
          <w:tab w:val="clear" w:pos="720"/>
          <w:tab w:val="num" w:pos="360"/>
        </w:tabs>
        <w:ind w:left="0" w:firstLine="0"/>
        <w:jc w:val="both"/>
        <w:rPr>
          <w:rFonts w:ascii="Times New Roman" w:hAnsi="Times New Roman" w:cs="Times New Roman"/>
          <w:sz w:val="24"/>
          <w:szCs w:val="24"/>
        </w:rPr>
      </w:pPr>
      <w:r w:rsidRPr="0061639C">
        <w:rPr>
          <w:rFonts w:ascii="Times New Roman" w:hAnsi="Times New Roman" w:cs="Times New Roman"/>
          <w:sz w:val="24"/>
          <w:szCs w:val="24"/>
        </w:rPr>
        <w:lastRenderedPageBreak/>
        <w:t xml:space="preserve">Staj sicil fişleri posta yoluyla veya öğrenci </w:t>
      </w:r>
      <w:proofErr w:type="gramStart"/>
      <w:r w:rsidRPr="0061639C">
        <w:rPr>
          <w:rFonts w:ascii="Times New Roman" w:hAnsi="Times New Roman" w:cs="Times New Roman"/>
          <w:sz w:val="24"/>
          <w:szCs w:val="24"/>
        </w:rPr>
        <w:t>ile birlikte</w:t>
      </w:r>
      <w:proofErr w:type="gramEnd"/>
      <w:r w:rsidRPr="0061639C">
        <w:rPr>
          <w:rFonts w:ascii="Times New Roman" w:hAnsi="Times New Roman" w:cs="Times New Roman"/>
          <w:sz w:val="24"/>
          <w:szCs w:val="24"/>
        </w:rPr>
        <w:t xml:space="preserve"> kapalı zarfta staj komisyonuna teslim edilmelidir.</w:t>
      </w:r>
    </w:p>
    <w:p w14:paraId="20988A9E" w14:textId="2C066216" w:rsidR="004206D6" w:rsidRPr="004206D6" w:rsidRDefault="004206D6" w:rsidP="004206D6">
      <w:pPr>
        <w:numPr>
          <w:ilvl w:val="0"/>
          <w:numId w:val="8"/>
        </w:numPr>
        <w:tabs>
          <w:tab w:val="clear" w:pos="720"/>
          <w:tab w:val="num" w:pos="36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Staj defterinin son sayfasında ö</w:t>
      </w:r>
      <w:r w:rsidRPr="004206D6">
        <w:rPr>
          <w:rFonts w:ascii="Times New Roman" w:hAnsi="Times New Roman" w:cs="Times New Roman"/>
          <w:sz w:val="24"/>
          <w:szCs w:val="24"/>
        </w:rPr>
        <w:t>ğrencilerin firma hakkındaki görüşleri (öğrencilerin firma değerlendirmesi)</w:t>
      </w:r>
      <w:r>
        <w:rPr>
          <w:rFonts w:ascii="Times New Roman" w:hAnsi="Times New Roman" w:cs="Times New Roman"/>
          <w:sz w:val="24"/>
          <w:szCs w:val="24"/>
        </w:rPr>
        <w:t xml:space="preserve"> bulunmalıdır.</w:t>
      </w:r>
    </w:p>
    <w:p w14:paraId="016A6C1E" w14:textId="01261DBE" w:rsidR="00F455DF" w:rsidRDefault="00FB436C" w:rsidP="004206D6">
      <w:pPr>
        <w:numPr>
          <w:ilvl w:val="0"/>
          <w:numId w:val="8"/>
        </w:numPr>
        <w:tabs>
          <w:tab w:val="clear" w:pos="720"/>
          <w:tab w:val="num" w:pos="36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Staj defteri </w:t>
      </w:r>
      <w:r w:rsidR="004A222F">
        <w:rPr>
          <w:rFonts w:ascii="Times New Roman" w:hAnsi="Times New Roman" w:cs="Times New Roman"/>
          <w:sz w:val="24"/>
          <w:szCs w:val="24"/>
        </w:rPr>
        <w:t>staj komisyonuna</w:t>
      </w:r>
      <w:r>
        <w:rPr>
          <w:rFonts w:ascii="Times New Roman" w:hAnsi="Times New Roman" w:cs="Times New Roman"/>
          <w:sz w:val="24"/>
          <w:szCs w:val="24"/>
        </w:rPr>
        <w:t xml:space="preserve"> dönem başlangıcının ilk dört haftasında</w:t>
      </w:r>
      <w:r w:rsidR="004A222F">
        <w:rPr>
          <w:rFonts w:ascii="Times New Roman" w:hAnsi="Times New Roman" w:cs="Times New Roman"/>
          <w:sz w:val="24"/>
          <w:szCs w:val="24"/>
        </w:rPr>
        <w:t xml:space="preserve"> teslim edilir.</w:t>
      </w:r>
      <w:r w:rsidR="0061639C">
        <w:rPr>
          <w:rFonts w:ascii="Times New Roman" w:hAnsi="Times New Roman" w:cs="Times New Roman"/>
          <w:sz w:val="24"/>
          <w:szCs w:val="24"/>
        </w:rPr>
        <w:t xml:space="preserve"> Belirtilen süre haricinde defter teslim alınma</w:t>
      </w:r>
      <w:r>
        <w:rPr>
          <w:rFonts w:ascii="Times New Roman" w:hAnsi="Times New Roman" w:cs="Times New Roman"/>
          <w:sz w:val="24"/>
          <w:szCs w:val="24"/>
        </w:rPr>
        <w:t>yacaktı</w:t>
      </w:r>
      <w:r w:rsidR="0061639C">
        <w:rPr>
          <w:rFonts w:ascii="Times New Roman" w:hAnsi="Times New Roman" w:cs="Times New Roman"/>
          <w:sz w:val="24"/>
          <w:szCs w:val="24"/>
        </w:rPr>
        <w:t>r.</w:t>
      </w:r>
    </w:p>
    <w:p w14:paraId="2E4FBD4B" w14:textId="441DB3B9" w:rsidR="004206D6" w:rsidRDefault="004206D6" w:rsidP="004206D6">
      <w:pPr>
        <w:jc w:val="both"/>
        <w:rPr>
          <w:rFonts w:ascii="Times New Roman" w:hAnsi="Times New Roman" w:cs="Times New Roman"/>
          <w:sz w:val="24"/>
          <w:szCs w:val="24"/>
        </w:rPr>
      </w:pPr>
    </w:p>
    <w:p w14:paraId="42849E81" w14:textId="77777777" w:rsidR="004206D6" w:rsidRPr="00DE7C0E" w:rsidRDefault="004206D6" w:rsidP="004206D6">
      <w:pPr>
        <w:jc w:val="both"/>
        <w:rPr>
          <w:rFonts w:ascii="Times New Roman" w:hAnsi="Times New Roman" w:cs="Times New Roman"/>
          <w:sz w:val="24"/>
          <w:szCs w:val="24"/>
        </w:rPr>
      </w:pPr>
    </w:p>
    <w:p w14:paraId="7EBED555" w14:textId="00516911" w:rsidR="00B8459A" w:rsidRDefault="00B8459A" w:rsidP="00991565">
      <w:pPr>
        <w:jc w:val="center"/>
        <w:rPr>
          <w:rFonts w:ascii="Times New Roman" w:hAnsi="Times New Roman" w:cs="Times New Roman"/>
          <w:b/>
          <w:bCs/>
          <w:sz w:val="24"/>
          <w:szCs w:val="24"/>
        </w:rPr>
      </w:pPr>
      <w:r>
        <w:rPr>
          <w:rFonts w:ascii="Times New Roman" w:hAnsi="Times New Roman" w:cs="Times New Roman"/>
          <w:b/>
          <w:bCs/>
          <w:sz w:val="24"/>
          <w:szCs w:val="24"/>
        </w:rPr>
        <w:t>STAJ DEFTERİ İÇERİKLERİ</w:t>
      </w:r>
    </w:p>
    <w:p w14:paraId="575277B3" w14:textId="77777777" w:rsidR="00991565" w:rsidRDefault="00991565" w:rsidP="00991565">
      <w:pPr>
        <w:jc w:val="center"/>
        <w:rPr>
          <w:rFonts w:ascii="Times New Roman" w:hAnsi="Times New Roman" w:cs="Times New Roman"/>
          <w:b/>
          <w:bCs/>
          <w:sz w:val="24"/>
          <w:szCs w:val="24"/>
        </w:rPr>
      </w:pPr>
    </w:p>
    <w:p w14:paraId="66CA6835" w14:textId="14BA2651" w:rsidR="00991565" w:rsidRPr="00991565" w:rsidRDefault="00991565" w:rsidP="00B845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MESLEK TANIMA STAJI</w:t>
      </w:r>
      <w:r w:rsidR="004002A2">
        <w:rPr>
          <w:rFonts w:ascii="Times New Roman" w:hAnsi="Times New Roman" w:cs="Times New Roman"/>
          <w:b/>
          <w:bCs/>
          <w:sz w:val="24"/>
          <w:szCs w:val="24"/>
        </w:rPr>
        <w:t xml:space="preserve"> </w:t>
      </w:r>
      <w:r w:rsidR="00B8459A">
        <w:rPr>
          <w:rFonts w:ascii="Times New Roman" w:hAnsi="Times New Roman" w:cs="Times New Roman"/>
          <w:b/>
          <w:bCs/>
          <w:sz w:val="24"/>
          <w:szCs w:val="24"/>
        </w:rPr>
        <w:t>(10 İŞ GÜNÜ)</w:t>
      </w:r>
    </w:p>
    <w:p w14:paraId="0991FEB8" w14:textId="074C1FC2" w:rsidR="00991565" w:rsidRDefault="00991565" w:rsidP="00B8459A">
      <w:pPr>
        <w:spacing w:line="360" w:lineRule="auto"/>
        <w:rPr>
          <w:rFonts w:ascii="Times New Roman" w:hAnsi="Times New Roman" w:cs="Times New Roman"/>
          <w:sz w:val="24"/>
          <w:szCs w:val="24"/>
        </w:rPr>
      </w:pPr>
    </w:p>
    <w:p w14:paraId="56C59BD8" w14:textId="77777777" w:rsidR="004002A2" w:rsidRPr="004002A2" w:rsidRDefault="004002A2" w:rsidP="00B8459A">
      <w:pPr>
        <w:spacing w:line="360" w:lineRule="auto"/>
        <w:jc w:val="both"/>
        <w:rPr>
          <w:rFonts w:ascii="Times New Roman" w:hAnsi="Times New Roman" w:cs="Times New Roman"/>
          <w:sz w:val="24"/>
          <w:szCs w:val="24"/>
        </w:rPr>
      </w:pPr>
      <w:r w:rsidRPr="004002A2">
        <w:rPr>
          <w:rFonts w:ascii="Times New Roman" w:hAnsi="Times New Roman" w:cs="Times New Roman"/>
          <w:sz w:val="24"/>
          <w:szCs w:val="24"/>
        </w:rPr>
        <w:t>Birinci öğretim yılı sonundan itibaren yapılır. Bir tekstil veya konfeksiyon işletmesinde toplam 10 (On) işgünü süre ile yapılan stajdır.</w:t>
      </w:r>
      <w:r w:rsidRPr="004002A2">
        <w:rPr>
          <w:rFonts w:ascii="Times New Roman" w:hAnsi="Times New Roman" w:cs="Times New Roman"/>
          <w:b/>
          <w:bCs/>
          <w:sz w:val="24"/>
          <w:szCs w:val="24"/>
          <w:u w:val="single"/>
        </w:rPr>
        <w:t xml:space="preserve"> Meslek Stajı ve Serbest İşletme Stajından önce bu stajın tamamlanması zorunludur.</w:t>
      </w:r>
    </w:p>
    <w:p w14:paraId="75F87FBD" w14:textId="77777777" w:rsidR="004002A2" w:rsidRPr="004002A2" w:rsidRDefault="004002A2" w:rsidP="00B8459A">
      <w:pPr>
        <w:spacing w:line="360" w:lineRule="auto"/>
        <w:jc w:val="both"/>
        <w:rPr>
          <w:rFonts w:ascii="Times New Roman" w:hAnsi="Times New Roman" w:cs="Times New Roman"/>
          <w:sz w:val="24"/>
          <w:szCs w:val="24"/>
        </w:rPr>
      </w:pPr>
      <w:r w:rsidRPr="004002A2">
        <w:rPr>
          <w:rFonts w:ascii="Times New Roman" w:hAnsi="Times New Roman" w:cs="Times New Roman"/>
          <w:b/>
          <w:bCs/>
          <w:sz w:val="24"/>
          <w:szCs w:val="24"/>
        </w:rPr>
        <w:t>Öğrencilerin işletmedeki iş akışları ile tekstil mühendisinin görev ve pozisyonlarını tanımasını amaçlar.</w:t>
      </w:r>
    </w:p>
    <w:p w14:paraId="30B75A76" w14:textId="6B268EE8" w:rsidR="0090317E" w:rsidRDefault="00B8459A" w:rsidP="00B8459A">
      <w:pPr>
        <w:spacing w:line="360" w:lineRule="auto"/>
        <w:jc w:val="both"/>
        <w:rPr>
          <w:rFonts w:ascii="Times New Roman" w:hAnsi="Times New Roman" w:cs="Times New Roman"/>
          <w:sz w:val="24"/>
          <w:szCs w:val="24"/>
        </w:rPr>
      </w:pPr>
      <w:r w:rsidRPr="00B8459A">
        <w:rPr>
          <w:rFonts w:ascii="Times New Roman" w:hAnsi="Times New Roman" w:cs="Times New Roman"/>
          <w:sz w:val="24"/>
          <w:szCs w:val="24"/>
        </w:rPr>
        <w:t>İplik, dokuma/örme, boya-terbiye/ konfeksiyon işletmelerinden birinde yapılacak stajda</w:t>
      </w:r>
      <w:r>
        <w:rPr>
          <w:rFonts w:ascii="Times New Roman" w:hAnsi="Times New Roman" w:cs="Times New Roman"/>
          <w:sz w:val="24"/>
          <w:szCs w:val="24"/>
        </w:rPr>
        <w:t xml:space="preserve"> staj defterindeki aşağıdaki içeriklerin bulunması gerekmektedir.</w:t>
      </w:r>
      <w:r w:rsidR="00DE7C0E">
        <w:rPr>
          <w:rFonts w:ascii="Times New Roman" w:hAnsi="Times New Roman" w:cs="Times New Roman"/>
          <w:sz w:val="24"/>
          <w:szCs w:val="24"/>
        </w:rPr>
        <w:t xml:space="preserve"> </w:t>
      </w:r>
    </w:p>
    <w:p w14:paraId="2A45FA44" w14:textId="3F7FDA3C" w:rsidR="00B8459A" w:rsidRDefault="00B8459A" w:rsidP="00B8459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Siparişin alınması ile birlikte gerçekleşen iş akışı</w:t>
      </w:r>
    </w:p>
    <w:p w14:paraId="1677B6B3" w14:textId="0106D637" w:rsidR="00B8459A" w:rsidRDefault="00B8459A" w:rsidP="00B8459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İş akışının ve işletmedeki üretimin ana basamakları</w:t>
      </w:r>
    </w:p>
    <w:p w14:paraId="6DFA8F5C" w14:textId="1C2E9E7D" w:rsidR="00B8459A" w:rsidRDefault="00B8459A" w:rsidP="00B8459A">
      <w:pPr>
        <w:pStyle w:val="ListeParagraf"/>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Staj yapılan bölümlerdeki tekstil mühendislerinin işletmedeki görevleri</w:t>
      </w:r>
    </w:p>
    <w:p w14:paraId="0C9580FF" w14:textId="77777777" w:rsidR="00DE7C0E" w:rsidRDefault="00DE7C0E" w:rsidP="00DE7C0E">
      <w:pPr>
        <w:spacing w:line="360" w:lineRule="auto"/>
        <w:jc w:val="both"/>
        <w:rPr>
          <w:rFonts w:ascii="Times New Roman" w:hAnsi="Times New Roman" w:cs="Times New Roman"/>
          <w:sz w:val="24"/>
          <w:szCs w:val="24"/>
        </w:rPr>
      </w:pPr>
    </w:p>
    <w:p w14:paraId="755CD1E3" w14:textId="6E0953C0" w:rsidR="008565B5" w:rsidRPr="008565B5" w:rsidRDefault="00DE7C0E" w:rsidP="008565B5">
      <w:pPr>
        <w:jc w:val="both"/>
        <w:rPr>
          <w:rFonts w:ascii="Times New Roman" w:hAnsi="Times New Roman" w:cs="Times New Roman"/>
          <w:b/>
          <w:bCs/>
          <w:sz w:val="24"/>
          <w:szCs w:val="24"/>
        </w:rPr>
      </w:pPr>
      <w:r w:rsidRPr="008565B5">
        <w:rPr>
          <w:rFonts w:ascii="Times New Roman" w:hAnsi="Times New Roman" w:cs="Times New Roman"/>
          <w:b/>
          <w:bCs/>
          <w:sz w:val="24"/>
          <w:szCs w:val="24"/>
        </w:rPr>
        <w:t xml:space="preserve">Staj defterinde 10 gün boyunca yapılanların </w:t>
      </w:r>
      <w:r w:rsidR="008565B5" w:rsidRPr="008565B5">
        <w:rPr>
          <w:rFonts w:ascii="Times New Roman" w:hAnsi="Times New Roman" w:cs="Times New Roman"/>
          <w:b/>
          <w:bCs/>
          <w:sz w:val="24"/>
          <w:szCs w:val="24"/>
        </w:rPr>
        <w:t xml:space="preserve">çalışmaların </w:t>
      </w:r>
      <w:r w:rsidRPr="008565B5">
        <w:rPr>
          <w:rFonts w:ascii="Times New Roman" w:hAnsi="Times New Roman" w:cs="Times New Roman"/>
          <w:b/>
          <w:bCs/>
          <w:sz w:val="24"/>
          <w:szCs w:val="24"/>
        </w:rPr>
        <w:t>detay</w:t>
      </w:r>
      <w:r w:rsidR="008565B5">
        <w:rPr>
          <w:rFonts w:ascii="Times New Roman" w:hAnsi="Times New Roman" w:cs="Times New Roman"/>
          <w:b/>
          <w:bCs/>
          <w:sz w:val="24"/>
          <w:szCs w:val="24"/>
        </w:rPr>
        <w:t>l</w:t>
      </w:r>
      <w:r w:rsidRPr="008565B5">
        <w:rPr>
          <w:rFonts w:ascii="Times New Roman" w:hAnsi="Times New Roman" w:cs="Times New Roman"/>
          <w:b/>
          <w:bCs/>
          <w:sz w:val="24"/>
          <w:szCs w:val="24"/>
        </w:rPr>
        <w:t xml:space="preserve">ı </w:t>
      </w:r>
      <w:r w:rsidR="008565B5" w:rsidRPr="008565B5">
        <w:rPr>
          <w:rFonts w:ascii="Times New Roman" w:hAnsi="Times New Roman" w:cs="Times New Roman"/>
          <w:b/>
          <w:bCs/>
          <w:sz w:val="24"/>
          <w:szCs w:val="24"/>
        </w:rPr>
        <w:t>yazımı 3. tekil kişi ağzından teknik bir anlatımla gerçekleştirilmelidir. Defterin günlük gibi kullanılarak stajla ilgisi olmayan konuların yazılmaması gerek</w:t>
      </w:r>
      <w:r w:rsidR="008565B5">
        <w:rPr>
          <w:rFonts w:ascii="Times New Roman" w:hAnsi="Times New Roman" w:cs="Times New Roman"/>
          <w:b/>
          <w:bCs/>
          <w:sz w:val="24"/>
          <w:szCs w:val="24"/>
        </w:rPr>
        <w:t>mektedir.</w:t>
      </w:r>
    </w:p>
    <w:p w14:paraId="7F6D13E2" w14:textId="2BC76D78" w:rsidR="00B8459A" w:rsidRDefault="00B8459A">
      <w:pPr>
        <w:rPr>
          <w:rFonts w:ascii="Times New Roman" w:hAnsi="Times New Roman" w:cs="Times New Roman"/>
          <w:sz w:val="24"/>
          <w:szCs w:val="24"/>
        </w:rPr>
      </w:pPr>
      <w:r>
        <w:rPr>
          <w:rFonts w:ascii="Times New Roman" w:hAnsi="Times New Roman" w:cs="Times New Roman"/>
          <w:sz w:val="24"/>
          <w:szCs w:val="24"/>
        </w:rPr>
        <w:br w:type="page"/>
      </w:r>
    </w:p>
    <w:p w14:paraId="74EB81CA" w14:textId="0F5B9118" w:rsidR="00B8459A" w:rsidRPr="00991565" w:rsidRDefault="00B8459A" w:rsidP="00B8459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MESLEK STAJI (30 İŞ GÜNÜ)</w:t>
      </w:r>
      <w:r w:rsidR="00E24954">
        <w:rPr>
          <w:rFonts w:ascii="Times New Roman" w:hAnsi="Times New Roman" w:cs="Times New Roman"/>
          <w:b/>
          <w:bCs/>
          <w:sz w:val="24"/>
          <w:szCs w:val="24"/>
        </w:rPr>
        <w:t xml:space="preserve"> ve SERBEST İŞLETME STAJI (30 İŞ GÜNÜ)</w:t>
      </w:r>
    </w:p>
    <w:p w14:paraId="65A0583E" w14:textId="77777777" w:rsidR="004206D6" w:rsidRDefault="004206D6" w:rsidP="00B8459A">
      <w:pPr>
        <w:spacing w:line="360" w:lineRule="auto"/>
        <w:jc w:val="both"/>
        <w:rPr>
          <w:rFonts w:ascii="Times New Roman" w:hAnsi="Times New Roman" w:cs="Times New Roman"/>
          <w:b/>
          <w:bCs/>
          <w:i/>
          <w:sz w:val="24"/>
          <w:szCs w:val="24"/>
        </w:rPr>
      </w:pPr>
    </w:p>
    <w:p w14:paraId="6318770B" w14:textId="53663769" w:rsidR="0074098B" w:rsidRDefault="004206D6" w:rsidP="00B8459A">
      <w:pPr>
        <w:spacing w:line="360" w:lineRule="auto"/>
        <w:jc w:val="both"/>
        <w:rPr>
          <w:rFonts w:ascii="Times New Roman" w:hAnsi="Times New Roman" w:cs="Times New Roman"/>
          <w:b/>
          <w:bCs/>
          <w:i/>
          <w:sz w:val="24"/>
          <w:szCs w:val="24"/>
        </w:rPr>
      </w:pPr>
      <w:r w:rsidRPr="004206D6">
        <w:rPr>
          <w:rFonts w:ascii="Times New Roman" w:hAnsi="Times New Roman" w:cs="Times New Roman"/>
          <w:b/>
          <w:bCs/>
          <w:i/>
          <w:sz w:val="24"/>
          <w:szCs w:val="24"/>
        </w:rPr>
        <w:t>Serbest İşletme stajında ilgili alanlarda yapılan stajların, tekstil örnekleri ve analizleri, makine resimleri, kalite kontrolde yapılan testler açısından detaylı bir anlatım beklenmektedir.</w:t>
      </w:r>
    </w:p>
    <w:p w14:paraId="13689EC6" w14:textId="77777777" w:rsidR="004206D6" w:rsidRPr="004206D6" w:rsidRDefault="004206D6" w:rsidP="00B8459A">
      <w:pPr>
        <w:spacing w:line="360" w:lineRule="auto"/>
        <w:jc w:val="both"/>
        <w:rPr>
          <w:rFonts w:ascii="Times New Roman" w:hAnsi="Times New Roman" w:cs="Times New Roman"/>
          <w:b/>
          <w:bCs/>
          <w:i/>
          <w:sz w:val="24"/>
          <w:szCs w:val="24"/>
        </w:rPr>
      </w:pPr>
    </w:p>
    <w:p w14:paraId="1CBF60A6" w14:textId="46D9F1A0" w:rsidR="00B8459A" w:rsidRDefault="0074098B" w:rsidP="00B8459A">
      <w:pPr>
        <w:spacing w:line="360" w:lineRule="auto"/>
        <w:jc w:val="both"/>
        <w:rPr>
          <w:rFonts w:ascii="Times New Roman" w:hAnsi="Times New Roman" w:cs="Times New Roman"/>
          <w:b/>
          <w:bCs/>
          <w:sz w:val="24"/>
          <w:szCs w:val="24"/>
        </w:rPr>
      </w:pPr>
      <w:r w:rsidRPr="0074098B">
        <w:rPr>
          <w:rFonts w:ascii="Times New Roman" w:hAnsi="Times New Roman" w:cs="Times New Roman"/>
          <w:b/>
          <w:bCs/>
          <w:sz w:val="24"/>
          <w:szCs w:val="24"/>
        </w:rPr>
        <w:t>A</w:t>
      </w:r>
      <w:r w:rsidR="00C71C94">
        <w:rPr>
          <w:rFonts w:ascii="Times New Roman" w:hAnsi="Times New Roman" w:cs="Times New Roman"/>
          <w:b/>
          <w:bCs/>
          <w:sz w:val="24"/>
          <w:szCs w:val="24"/>
        </w:rPr>
        <w:t>.</w:t>
      </w:r>
      <w:r w:rsidRPr="0074098B">
        <w:rPr>
          <w:rFonts w:ascii="Times New Roman" w:hAnsi="Times New Roman" w:cs="Times New Roman"/>
          <w:b/>
          <w:bCs/>
          <w:sz w:val="24"/>
          <w:szCs w:val="24"/>
        </w:rPr>
        <w:t xml:space="preserve"> İPLİK ÜRETİM TEKNOLOJİSİ UYGULAMALI STAJ ÇALIŞMA PLANI</w:t>
      </w:r>
      <w:r>
        <w:rPr>
          <w:rFonts w:ascii="Times New Roman" w:hAnsi="Times New Roman" w:cs="Times New Roman"/>
          <w:b/>
          <w:bCs/>
          <w:sz w:val="24"/>
          <w:szCs w:val="24"/>
        </w:rPr>
        <w:t xml:space="preserve"> </w:t>
      </w:r>
    </w:p>
    <w:p w14:paraId="12479D7B" w14:textId="3E20C607"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b/>
          <w:bCs/>
          <w:sz w:val="24"/>
          <w:szCs w:val="24"/>
        </w:rPr>
        <w:t>A.1) Kı</w:t>
      </w:r>
      <w:r>
        <w:rPr>
          <w:rFonts w:ascii="Times New Roman" w:hAnsi="Times New Roman" w:cs="Times New Roman"/>
          <w:b/>
          <w:bCs/>
          <w:sz w:val="24"/>
          <w:szCs w:val="24"/>
        </w:rPr>
        <w:t>s</w:t>
      </w:r>
      <w:r w:rsidR="00C71C94">
        <w:rPr>
          <w:rFonts w:ascii="Times New Roman" w:hAnsi="Times New Roman" w:cs="Times New Roman"/>
          <w:b/>
          <w:bCs/>
          <w:sz w:val="24"/>
          <w:szCs w:val="24"/>
        </w:rPr>
        <w:t>a</w:t>
      </w:r>
      <w:r w:rsidRPr="0074098B">
        <w:rPr>
          <w:rFonts w:ascii="Times New Roman" w:hAnsi="Times New Roman" w:cs="Times New Roman"/>
          <w:b/>
          <w:bCs/>
          <w:sz w:val="24"/>
          <w:szCs w:val="24"/>
        </w:rPr>
        <w:t xml:space="preserve"> </w:t>
      </w:r>
      <w:r>
        <w:rPr>
          <w:rFonts w:ascii="Times New Roman" w:hAnsi="Times New Roman" w:cs="Times New Roman"/>
          <w:b/>
          <w:bCs/>
          <w:sz w:val="24"/>
          <w:szCs w:val="24"/>
        </w:rPr>
        <w:t>Ş</w:t>
      </w:r>
      <w:r w:rsidRPr="0074098B">
        <w:rPr>
          <w:rFonts w:ascii="Times New Roman" w:hAnsi="Times New Roman" w:cs="Times New Roman"/>
          <w:b/>
          <w:bCs/>
          <w:sz w:val="24"/>
          <w:szCs w:val="24"/>
        </w:rPr>
        <w:t>tapel İplik Teknolojisi (pamuklu)</w:t>
      </w:r>
    </w:p>
    <w:p w14:paraId="524D4A18" w14:textId="5C902B75" w:rsidR="0074098B" w:rsidRDefault="0074098B" w:rsidP="007409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İşlem Sırası</w:t>
      </w:r>
    </w:p>
    <w:tbl>
      <w:tblPr>
        <w:tblStyle w:val="TabloKlavuzu"/>
        <w:tblW w:w="5000" w:type="pct"/>
        <w:tblLook w:val="04A0" w:firstRow="1" w:lastRow="0" w:firstColumn="1" w:lastColumn="0" w:noHBand="0" w:noVBand="1"/>
      </w:tblPr>
      <w:tblGrid>
        <w:gridCol w:w="3020"/>
        <w:gridCol w:w="3020"/>
        <w:gridCol w:w="3022"/>
      </w:tblGrid>
      <w:tr w:rsidR="0074098B" w14:paraId="2D0AA308" w14:textId="77777777" w:rsidTr="0074098B">
        <w:tc>
          <w:tcPr>
            <w:tcW w:w="1666" w:type="pct"/>
          </w:tcPr>
          <w:p w14:paraId="604293E5" w14:textId="16EF3B20" w:rsidR="0074098B" w:rsidRDefault="0074098B" w:rsidP="007409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Penye İplik Prosesleri</w:t>
            </w:r>
          </w:p>
        </w:tc>
        <w:tc>
          <w:tcPr>
            <w:tcW w:w="1666" w:type="pct"/>
          </w:tcPr>
          <w:p w14:paraId="75309CE4" w14:textId="69C7542B" w:rsidR="0074098B" w:rsidRDefault="0074098B" w:rsidP="0074098B">
            <w:pPr>
              <w:spacing w:line="36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Karde</w:t>
            </w:r>
            <w:proofErr w:type="spellEnd"/>
            <w:r>
              <w:rPr>
                <w:rFonts w:ascii="Times New Roman" w:hAnsi="Times New Roman" w:cs="Times New Roman"/>
                <w:b/>
                <w:bCs/>
                <w:sz w:val="24"/>
                <w:szCs w:val="24"/>
              </w:rPr>
              <w:t xml:space="preserve"> </w:t>
            </w:r>
            <w:r w:rsidRPr="0074098B">
              <w:rPr>
                <w:rFonts w:ascii="Times New Roman" w:hAnsi="Times New Roman" w:cs="Times New Roman"/>
                <w:b/>
                <w:bCs/>
                <w:sz w:val="24"/>
                <w:szCs w:val="24"/>
              </w:rPr>
              <w:t>İplik Prosesleri</w:t>
            </w:r>
          </w:p>
        </w:tc>
        <w:tc>
          <w:tcPr>
            <w:tcW w:w="1667" w:type="pct"/>
          </w:tcPr>
          <w:p w14:paraId="64FFDBD3" w14:textId="667E70C6" w:rsidR="0074098B" w:rsidRDefault="0074098B" w:rsidP="007409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Open-</w:t>
            </w:r>
            <w:proofErr w:type="spellStart"/>
            <w:r>
              <w:rPr>
                <w:rFonts w:ascii="Times New Roman" w:hAnsi="Times New Roman" w:cs="Times New Roman"/>
                <w:b/>
                <w:bCs/>
                <w:sz w:val="24"/>
                <w:szCs w:val="24"/>
              </w:rPr>
              <w:t>end</w:t>
            </w:r>
            <w:proofErr w:type="spellEnd"/>
            <w:r>
              <w:rPr>
                <w:rFonts w:ascii="Times New Roman" w:hAnsi="Times New Roman" w:cs="Times New Roman"/>
                <w:b/>
                <w:bCs/>
                <w:sz w:val="24"/>
                <w:szCs w:val="24"/>
              </w:rPr>
              <w:t xml:space="preserve"> İplik</w:t>
            </w:r>
            <w:r w:rsidRPr="0074098B">
              <w:rPr>
                <w:rFonts w:ascii="Times New Roman" w:hAnsi="Times New Roman" w:cs="Times New Roman"/>
                <w:b/>
                <w:bCs/>
                <w:sz w:val="24"/>
                <w:szCs w:val="24"/>
              </w:rPr>
              <w:t xml:space="preserve"> Prosesleri</w:t>
            </w:r>
          </w:p>
        </w:tc>
      </w:tr>
      <w:tr w:rsidR="0074098B" w14:paraId="2148444C" w14:textId="77777777" w:rsidTr="0074098B">
        <w:tc>
          <w:tcPr>
            <w:tcW w:w="1666" w:type="pct"/>
          </w:tcPr>
          <w:p w14:paraId="0C1D25A1" w14:textId="7A47CB96"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Harman-hallaç</w:t>
            </w:r>
          </w:p>
        </w:tc>
        <w:tc>
          <w:tcPr>
            <w:tcW w:w="1666" w:type="pct"/>
          </w:tcPr>
          <w:p w14:paraId="55393C0C" w14:textId="71F5F333"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sz w:val="24"/>
                <w:szCs w:val="24"/>
              </w:rPr>
              <w:t>Harman-hallaç</w:t>
            </w:r>
          </w:p>
        </w:tc>
        <w:tc>
          <w:tcPr>
            <w:tcW w:w="1667" w:type="pct"/>
          </w:tcPr>
          <w:p w14:paraId="0FC178CC" w14:textId="35846313"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Harman-hallaç</w:t>
            </w:r>
          </w:p>
        </w:tc>
      </w:tr>
      <w:tr w:rsidR="0074098B" w14:paraId="573623DD" w14:textId="77777777" w:rsidTr="0074098B">
        <w:tc>
          <w:tcPr>
            <w:tcW w:w="1666" w:type="pct"/>
          </w:tcPr>
          <w:p w14:paraId="6C70E070" w14:textId="627E5416"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Taraklama</w:t>
            </w:r>
          </w:p>
        </w:tc>
        <w:tc>
          <w:tcPr>
            <w:tcW w:w="1666" w:type="pct"/>
          </w:tcPr>
          <w:p w14:paraId="415F17CE" w14:textId="037FD2A2"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sz w:val="24"/>
                <w:szCs w:val="24"/>
              </w:rPr>
              <w:t>Taraklama</w:t>
            </w:r>
          </w:p>
        </w:tc>
        <w:tc>
          <w:tcPr>
            <w:tcW w:w="1667" w:type="pct"/>
          </w:tcPr>
          <w:p w14:paraId="7821220F" w14:textId="63A7DE49"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Taraklama</w:t>
            </w:r>
          </w:p>
        </w:tc>
      </w:tr>
      <w:tr w:rsidR="0074098B" w14:paraId="6CBDE0B6" w14:textId="77777777" w:rsidTr="0074098B">
        <w:tc>
          <w:tcPr>
            <w:tcW w:w="1666" w:type="pct"/>
          </w:tcPr>
          <w:p w14:paraId="07297135" w14:textId="64FB445E"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 xml:space="preserve">Cer </w:t>
            </w:r>
            <w:r>
              <w:rPr>
                <w:rFonts w:ascii="Times New Roman" w:hAnsi="Times New Roman" w:cs="Times New Roman"/>
                <w:sz w:val="24"/>
                <w:szCs w:val="24"/>
              </w:rPr>
              <w:t xml:space="preserve">I </w:t>
            </w:r>
            <w:r w:rsidRPr="0074098B">
              <w:rPr>
                <w:rFonts w:ascii="Times New Roman" w:hAnsi="Times New Roman" w:cs="Times New Roman"/>
                <w:sz w:val="24"/>
                <w:szCs w:val="24"/>
              </w:rPr>
              <w:t>(Çekim)</w:t>
            </w:r>
          </w:p>
        </w:tc>
        <w:tc>
          <w:tcPr>
            <w:tcW w:w="1666" w:type="pct"/>
          </w:tcPr>
          <w:p w14:paraId="5BE8B267" w14:textId="59C041EE"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sz w:val="24"/>
                <w:szCs w:val="24"/>
              </w:rPr>
              <w:t xml:space="preserve">Cer </w:t>
            </w:r>
            <w:r>
              <w:rPr>
                <w:rFonts w:ascii="Times New Roman" w:hAnsi="Times New Roman" w:cs="Times New Roman"/>
                <w:sz w:val="24"/>
                <w:szCs w:val="24"/>
              </w:rPr>
              <w:t xml:space="preserve">I </w:t>
            </w:r>
            <w:r w:rsidRPr="0074098B">
              <w:rPr>
                <w:rFonts w:ascii="Times New Roman" w:hAnsi="Times New Roman" w:cs="Times New Roman"/>
                <w:sz w:val="24"/>
                <w:szCs w:val="24"/>
              </w:rPr>
              <w:t>(Çekim)</w:t>
            </w:r>
          </w:p>
        </w:tc>
        <w:tc>
          <w:tcPr>
            <w:tcW w:w="1667" w:type="pct"/>
          </w:tcPr>
          <w:p w14:paraId="09110372" w14:textId="68B350A4"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Cer</w:t>
            </w:r>
          </w:p>
        </w:tc>
      </w:tr>
      <w:tr w:rsidR="0074098B" w14:paraId="51C764B8" w14:textId="77777777" w:rsidTr="0074098B">
        <w:tc>
          <w:tcPr>
            <w:tcW w:w="1666" w:type="pct"/>
          </w:tcPr>
          <w:p w14:paraId="530AACA7" w14:textId="6BFC3F5E"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Tarama Hazırlık</w:t>
            </w:r>
          </w:p>
        </w:tc>
        <w:tc>
          <w:tcPr>
            <w:tcW w:w="1666" w:type="pct"/>
          </w:tcPr>
          <w:p w14:paraId="5B8E5490" w14:textId="184A7144"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sz w:val="24"/>
                <w:szCs w:val="24"/>
              </w:rPr>
              <w:t>Cer</w:t>
            </w:r>
            <w:r>
              <w:rPr>
                <w:rFonts w:ascii="Times New Roman" w:hAnsi="Times New Roman" w:cs="Times New Roman"/>
                <w:sz w:val="24"/>
                <w:szCs w:val="24"/>
              </w:rPr>
              <w:t xml:space="preserve"> II</w:t>
            </w:r>
            <w:r w:rsidRPr="0074098B">
              <w:rPr>
                <w:rFonts w:ascii="Times New Roman" w:hAnsi="Times New Roman" w:cs="Times New Roman"/>
                <w:sz w:val="24"/>
                <w:szCs w:val="24"/>
              </w:rPr>
              <w:t xml:space="preserve"> (Çekim)</w:t>
            </w:r>
          </w:p>
        </w:tc>
        <w:tc>
          <w:tcPr>
            <w:tcW w:w="1667" w:type="pct"/>
          </w:tcPr>
          <w:p w14:paraId="7E4F069A" w14:textId="7D02AE1C"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Open-</w:t>
            </w:r>
            <w:proofErr w:type="spellStart"/>
            <w:r w:rsidRPr="0074098B">
              <w:rPr>
                <w:rFonts w:ascii="Times New Roman" w:hAnsi="Times New Roman" w:cs="Times New Roman"/>
                <w:sz w:val="24"/>
                <w:szCs w:val="24"/>
              </w:rPr>
              <w:t>end</w:t>
            </w:r>
            <w:proofErr w:type="spellEnd"/>
            <w:r w:rsidRPr="0074098B">
              <w:rPr>
                <w:rFonts w:ascii="Times New Roman" w:hAnsi="Times New Roman" w:cs="Times New Roman"/>
                <w:sz w:val="24"/>
                <w:szCs w:val="24"/>
              </w:rPr>
              <w:t xml:space="preserve"> İplik Eğirme</w:t>
            </w:r>
          </w:p>
        </w:tc>
      </w:tr>
      <w:tr w:rsidR="0074098B" w14:paraId="39C1D586" w14:textId="77777777" w:rsidTr="0074098B">
        <w:tc>
          <w:tcPr>
            <w:tcW w:w="1666" w:type="pct"/>
          </w:tcPr>
          <w:p w14:paraId="696FD596" w14:textId="2176E17E"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Tarama (Penye)</w:t>
            </w:r>
          </w:p>
        </w:tc>
        <w:tc>
          <w:tcPr>
            <w:tcW w:w="1666" w:type="pct"/>
          </w:tcPr>
          <w:p w14:paraId="0261C72B" w14:textId="7AE7F632"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sz w:val="24"/>
                <w:szCs w:val="24"/>
              </w:rPr>
              <w:t>Fitil</w:t>
            </w:r>
          </w:p>
        </w:tc>
        <w:tc>
          <w:tcPr>
            <w:tcW w:w="1667" w:type="pct"/>
          </w:tcPr>
          <w:p w14:paraId="7C2270C5" w14:textId="77777777" w:rsidR="0074098B" w:rsidRDefault="0074098B" w:rsidP="0074098B">
            <w:pPr>
              <w:spacing w:line="360" w:lineRule="auto"/>
              <w:jc w:val="both"/>
              <w:rPr>
                <w:rFonts w:ascii="Times New Roman" w:hAnsi="Times New Roman" w:cs="Times New Roman"/>
                <w:b/>
                <w:bCs/>
                <w:sz w:val="24"/>
                <w:szCs w:val="24"/>
              </w:rPr>
            </w:pPr>
          </w:p>
        </w:tc>
      </w:tr>
      <w:tr w:rsidR="0074098B" w14:paraId="2D0A670B" w14:textId="77777777" w:rsidTr="0074098B">
        <w:tc>
          <w:tcPr>
            <w:tcW w:w="1666" w:type="pct"/>
          </w:tcPr>
          <w:p w14:paraId="5C293E35" w14:textId="73614290"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Cer</w:t>
            </w:r>
            <w:r>
              <w:rPr>
                <w:rFonts w:ascii="Times New Roman" w:hAnsi="Times New Roman" w:cs="Times New Roman"/>
                <w:sz w:val="24"/>
                <w:szCs w:val="24"/>
              </w:rPr>
              <w:t xml:space="preserve"> II</w:t>
            </w:r>
            <w:r w:rsidRPr="0074098B">
              <w:rPr>
                <w:rFonts w:ascii="Times New Roman" w:hAnsi="Times New Roman" w:cs="Times New Roman"/>
                <w:sz w:val="24"/>
                <w:szCs w:val="24"/>
              </w:rPr>
              <w:t xml:space="preserve"> (Çekim)</w:t>
            </w:r>
          </w:p>
        </w:tc>
        <w:tc>
          <w:tcPr>
            <w:tcW w:w="1666" w:type="pct"/>
          </w:tcPr>
          <w:p w14:paraId="354470DD" w14:textId="2FDCDAB8" w:rsidR="0074098B" w:rsidRDefault="0074098B" w:rsidP="0074098B">
            <w:pPr>
              <w:spacing w:line="360" w:lineRule="auto"/>
              <w:jc w:val="both"/>
              <w:rPr>
                <w:rFonts w:ascii="Times New Roman" w:hAnsi="Times New Roman" w:cs="Times New Roman"/>
                <w:b/>
                <w:bCs/>
                <w:sz w:val="24"/>
                <w:szCs w:val="24"/>
              </w:rPr>
            </w:pPr>
            <w:r w:rsidRPr="0074098B">
              <w:rPr>
                <w:rFonts w:ascii="Times New Roman" w:hAnsi="Times New Roman" w:cs="Times New Roman"/>
                <w:sz w:val="24"/>
                <w:szCs w:val="24"/>
              </w:rPr>
              <w:t>İplik eğirme</w:t>
            </w:r>
          </w:p>
        </w:tc>
        <w:tc>
          <w:tcPr>
            <w:tcW w:w="1667" w:type="pct"/>
          </w:tcPr>
          <w:p w14:paraId="1DAAA08F" w14:textId="77777777" w:rsidR="0074098B" w:rsidRDefault="0074098B" w:rsidP="0074098B">
            <w:pPr>
              <w:spacing w:line="360" w:lineRule="auto"/>
              <w:jc w:val="both"/>
              <w:rPr>
                <w:rFonts w:ascii="Times New Roman" w:hAnsi="Times New Roman" w:cs="Times New Roman"/>
                <w:b/>
                <w:bCs/>
                <w:sz w:val="24"/>
                <w:szCs w:val="24"/>
              </w:rPr>
            </w:pPr>
          </w:p>
        </w:tc>
      </w:tr>
      <w:tr w:rsidR="0074098B" w14:paraId="60ED8A80" w14:textId="77777777" w:rsidTr="0074098B">
        <w:tc>
          <w:tcPr>
            <w:tcW w:w="1666" w:type="pct"/>
          </w:tcPr>
          <w:p w14:paraId="4964FC09" w14:textId="475C0291"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Fitil</w:t>
            </w:r>
          </w:p>
        </w:tc>
        <w:tc>
          <w:tcPr>
            <w:tcW w:w="1666" w:type="pct"/>
          </w:tcPr>
          <w:p w14:paraId="4225C2C8" w14:textId="77777777" w:rsidR="0074098B" w:rsidRDefault="0074098B" w:rsidP="0074098B">
            <w:pPr>
              <w:spacing w:line="360" w:lineRule="auto"/>
              <w:jc w:val="both"/>
              <w:rPr>
                <w:rFonts w:ascii="Times New Roman" w:hAnsi="Times New Roman" w:cs="Times New Roman"/>
                <w:b/>
                <w:bCs/>
                <w:sz w:val="24"/>
                <w:szCs w:val="24"/>
              </w:rPr>
            </w:pPr>
          </w:p>
        </w:tc>
        <w:tc>
          <w:tcPr>
            <w:tcW w:w="1667" w:type="pct"/>
          </w:tcPr>
          <w:p w14:paraId="3DAE4082" w14:textId="77777777" w:rsidR="0074098B" w:rsidRDefault="0074098B" w:rsidP="0074098B">
            <w:pPr>
              <w:spacing w:line="360" w:lineRule="auto"/>
              <w:jc w:val="both"/>
              <w:rPr>
                <w:rFonts w:ascii="Times New Roman" w:hAnsi="Times New Roman" w:cs="Times New Roman"/>
                <w:b/>
                <w:bCs/>
                <w:sz w:val="24"/>
                <w:szCs w:val="24"/>
              </w:rPr>
            </w:pPr>
          </w:p>
        </w:tc>
      </w:tr>
      <w:tr w:rsidR="0074098B" w14:paraId="084E4884" w14:textId="77777777" w:rsidTr="0074098B">
        <w:tc>
          <w:tcPr>
            <w:tcW w:w="1666" w:type="pct"/>
          </w:tcPr>
          <w:p w14:paraId="754E398C" w14:textId="2FDB53D6"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sz w:val="24"/>
                <w:szCs w:val="24"/>
              </w:rPr>
              <w:t>İplik eğirme</w:t>
            </w:r>
          </w:p>
        </w:tc>
        <w:tc>
          <w:tcPr>
            <w:tcW w:w="1666" w:type="pct"/>
          </w:tcPr>
          <w:p w14:paraId="550297EF" w14:textId="77777777" w:rsidR="0074098B" w:rsidRDefault="0074098B" w:rsidP="0074098B">
            <w:pPr>
              <w:spacing w:line="360" w:lineRule="auto"/>
              <w:jc w:val="both"/>
              <w:rPr>
                <w:rFonts w:ascii="Times New Roman" w:hAnsi="Times New Roman" w:cs="Times New Roman"/>
                <w:b/>
                <w:bCs/>
                <w:sz w:val="24"/>
                <w:szCs w:val="24"/>
              </w:rPr>
            </w:pPr>
          </w:p>
        </w:tc>
        <w:tc>
          <w:tcPr>
            <w:tcW w:w="1667" w:type="pct"/>
          </w:tcPr>
          <w:p w14:paraId="5F8B9133" w14:textId="77777777" w:rsidR="0074098B" w:rsidRDefault="0074098B" w:rsidP="0074098B">
            <w:pPr>
              <w:spacing w:line="360" w:lineRule="auto"/>
              <w:jc w:val="both"/>
              <w:rPr>
                <w:rFonts w:ascii="Times New Roman" w:hAnsi="Times New Roman" w:cs="Times New Roman"/>
                <w:b/>
                <w:bCs/>
                <w:sz w:val="24"/>
                <w:szCs w:val="24"/>
              </w:rPr>
            </w:pPr>
          </w:p>
        </w:tc>
      </w:tr>
    </w:tbl>
    <w:p w14:paraId="28D447D3" w14:textId="77777777" w:rsidR="0074098B" w:rsidRDefault="0074098B" w:rsidP="0074098B">
      <w:pPr>
        <w:spacing w:line="360" w:lineRule="auto"/>
        <w:jc w:val="both"/>
        <w:rPr>
          <w:rFonts w:ascii="Times New Roman" w:hAnsi="Times New Roman" w:cs="Times New Roman"/>
          <w:b/>
          <w:bCs/>
          <w:sz w:val="24"/>
          <w:szCs w:val="24"/>
        </w:rPr>
      </w:pPr>
    </w:p>
    <w:p w14:paraId="3F6B54CA" w14:textId="5965A70D" w:rsidR="0074098B" w:rsidRPr="0074098B" w:rsidRDefault="0074098B" w:rsidP="007409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74098B">
        <w:rPr>
          <w:rFonts w:ascii="Times New Roman" w:hAnsi="Times New Roman" w:cs="Times New Roman"/>
          <w:b/>
          <w:bCs/>
          <w:sz w:val="24"/>
          <w:szCs w:val="24"/>
        </w:rPr>
        <w:t>) İ</w:t>
      </w:r>
      <w:r>
        <w:rPr>
          <w:rFonts w:ascii="Times New Roman" w:hAnsi="Times New Roman" w:cs="Times New Roman"/>
          <w:b/>
          <w:bCs/>
          <w:sz w:val="24"/>
          <w:szCs w:val="24"/>
        </w:rPr>
        <w:t>zlenecek Parametreler</w:t>
      </w:r>
    </w:p>
    <w:p w14:paraId="2FF71CF2" w14:textId="1EA3253F"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b/>
          <w:bCs/>
          <w:sz w:val="24"/>
          <w:szCs w:val="24"/>
        </w:rPr>
        <w:t>a) Harman-Hallaç Dairesi:</w:t>
      </w:r>
      <w:r w:rsidRPr="0074098B">
        <w:rPr>
          <w:rFonts w:ascii="Times New Roman" w:hAnsi="Times New Roman" w:cs="Times New Roman"/>
          <w:sz w:val="24"/>
          <w:szCs w:val="24"/>
        </w:rPr>
        <w:t xml:space="preserve"> Harman Halla</w:t>
      </w:r>
      <w:r>
        <w:rPr>
          <w:rFonts w:ascii="Times New Roman" w:hAnsi="Times New Roman" w:cs="Times New Roman"/>
          <w:sz w:val="24"/>
          <w:szCs w:val="24"/>
        </w:rPr>
        <w:t>ç</w:t>
      </w:r>
      <w:r w:rsidRPr="0074098B">
        <w:rPr>
          <w:rFonts w:ascii="Times New Roman" w:hAnsi="Times New Roman" w:cs="Times New Roman"/>
          <w:sz w:val="24"/>
          <w:szCs w:val="24"/>
        </w:rPr>
        <w:t xml:space="preserve"> makineleri, harmanlama teknikleri, örnek harman reçetesinin hazırlanması, açma ve temizleme sistemlerinin ve uygulanan ayarların incelenmesi, iplik akış şeması ve yapılan işlemlerin </w:t>
      </w:r>
      <w:r>
        <w:rPr>
          <w:rFonts w:ascii="Times New Roman" w:hAnsi="Times New Roman" w:cs="Times New Roman"/>
          <w:sz w:val="24"/>
          <w:szCs w:val="24"/>
        </w:rPr>
        <w:t>açıklanması</w:t>
      </w:r>
    </w:p>
    <w:p w14:paraId="41AA322D" w14:textId="4A56ED82"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b/>
          <w:bCs/>
          <w:sz w:val="24"/>
          <w:szCs w:val="24"/>
        </w:rPr>
        <w:t xml:space="preserve">b) Tarak Dairesi: </w:t>
      </w:r>
      <w:r w:rsidRPr="0074098B">
        <w:rPr>
          <w:rFonts w:ascii="Times New Roman" w:hAnsi="Times New Roman" w:cs="Times New Roman"/>
          <w:sz w:val="24"/>
          <w:szCs w:val="24"/>
        </w:rPr>
        <w:t>Tarak makinası, mevcut bileşenler, taraklama işlemi, besleme tertibatı, vatka</w:t>
      </w:r>
      <w:r>
        <w:rPr>
          <w:rFonts w:ascii="Times New Roman" w:hAnsi="Times New Roman" w:cs="Times New Roman"/>
          <w:sz w:val="24"/>
          <w:szCs w:val="24"/>
        </w:rPr>
        <w:t xml:space="preserve"> kalınlığı</w:t>
      </w:r>
      <w:r w:rsidRPr="0074098B">
        <w:rPr>
          <w:rFonts w:ascii="Times New Roman" w:hAnsi="Times New Roman" w:cs="Times New Roman"/>
          <w:sz w:val="24"/>
          <w:szCs w:val="24"/>
        </w:rPr>
        <w:t xml:space="preserve">, </w:t>
      </w:r>
      <w:proofErr w:type="spellStart"/>
      <w:r w:rsidRPr="0074098B">
        <w:rPr>
          <w:rFonts w:ascii="Times New Roman" w:hAnsi="Times New Roman" w:cs="Times New Roman"/>
          <w:sz w:val="24"/>
          <w:szCs w:val="24"/>
        </w:rPr>
        <w:t>brizör</w:t>
      </w:r>
      <w:proofErr w:type="spellEnd"/>
      <w:r w:rsidRPr="0074098B">
        <w:rPr>
          <w:rFonts w:ascii="Times New Roman" w:hAnsi="Times New Roman" w:cs="Times New Roman"/>
          <w:sz w:val="24"/>
          <w:szCs w:val="24"/>
        </w:rPr>
        <w:t xml:space="preserve">, tambur (ana silindir), </w:t>
      </w:r>
      <w:r>
        <w:rPr>
          <w:rFonts w:ascii="Times New Roman" w:hAnsi="Times New Roman" w:cs="Times New Roman"/>
          <w:sz w:val="24"/>
          <w:szCs w:val="24"/>
        </w:rPr>
        <w:t>ş</w:t>
      </w:r>
      <w:r w:rsidRPr="0074098B">
        <w:rPr>
          <w:rFonts w:ascii="Times New Roman" w:hAnsi="Times New Roman" w:cs="Times New Roman"/>
          <w:sz w:val="24"/>
          <w:szCs w:val="24"/>
        </w:rPr>
        <w:t xml:space="preserve">apka tarakları, </w:t>
      </w:r>
      <w:proofErr w:type="spellStart"/>
      <w:r w:rsidRPr="0074098B">
        <w:rPr>
          <w:rFonts w:ascii="Times New Roman" w:hAnsi="Times New Roman" w:cs="Times New Roman"/>
          <w:sz w:val="24"/>
          <w:szCs w:val="24"/>
        </w:rPr>
        <w:t>peny</w:t>
      </w:r>
      <w:r>
        <w:rPr>
          <w:rFonts w:ascii="Times New Roman" w:hAnsi="Times New Roman" w:cs="Times New Roman"/>
          <w:sz w:val="24"/>
          <w:szCs w:val="24"/>
        </w:rPr>
        <w:t>ö</w:t>
      </w:r>
      <w:r w:rsidRPr="0074098B">
        <w:rPr>
          <w:rFonts w:ascii="Times New Roman" w:hAnsi="Times New Roman" w:cs="Times New Roman"/>
          <w:sz w:val="24"/>
          <w:szCs w:val="24"/>
        </w:rPr>
        <w:t>r</w:t>
      </w:r>
      <w:proofErr w:type="spellEnd"/>
      <w:r w:rsidRPr="0074098B">
        <w:rPr>
          <w:rFonts w:ascii="Times New Roman" w:hAnsi="Times New Roman" w:cs="Times New Roman"/>
          <w:sz w:val="24"/>
          <w:szCs w:val="24"/>
        </w:rPr>
        <w:t xml:space="preserve">, sabit </w:t>
      </w:r>
      <w:r>
        <w:rPr>
          <w:rFonts w:ascii="Times New Roman" w:hAnsi="Times New Roman" w:cs="Times New Roman"/>
          <w:sz w:val="24"/>
          <w:szCs w:val="24"/>
        </w:rPr>
        <w:t>ş</w:t>
      </w:r>
      <w:r w:rsidRPr="0074098B">
        <w:rPr>
          <w:rFonts w:ascii="Times New Roman" w:hAnsi="Times New Roman" w:cs="Times New Roman"/>
          <w:sz w:val="24"/>
          <w:szCs w:val="24"/>
        </w:rPr>
        <w:t>apka (</w:t>
      </w:r>
      <w:proofErr w:type="spellStart"/>
      <w:r w:rsidRPr="0074098B">
        <w:rPr>
          <w:rFonts w:ascii="Times New Roman" w:hAnsi="Times New Roman" w:cs="Times New Roman"/>
          <w:sz w:val="24"/>
          <w:szCs w:val="24"/>
        </w:rPr>
        <w:t>d</w:t>
      </w:r>
      <w:r>
        <w:rPr>
          <w:rFonts w:ascii="Times New Roman" w:hAnsi="Times New Roman" w:cs="Times New Roman"/>
          <w:sz w:val="24"/>
          <w:szCs w:val="24"/>
        </w:rPr>
        <w:t>o</w:t>
      </w:r>
      <w:r w:rsidRPr="0074098B">
        <w:rPr>
          <w:rFonts w:ascii="Times New Roman" w:hAnsi="Times New Roman" w:cs="Times New Roman"/>
          <w:sz w:val="24"/>
          <w:szCs w:val="24"/>
        </w:rPr>
        <w:t>fer</w:t>
      </w:r>
      <w:proofErr w:type="spellEnd"/>
      <w:r w:rsidRPr="0074098B">
        <w:rPr>
          <w:rFonts w:ascii="Times New Roman" w:hAnsi="Times New Roman" w:cs="Times New Roman"/>
          <w:sz w:val="24"/>
          <w:szCs w:val="24"/>
        </w:rPr>
        <w:t xml:space="preserve">) ayarları, sabit </w:t>
      </w:r>
      <w:r>
        <w:rPr>
          <w:rFonts w:ascii="Times New Roman" w:hAnsi="Times New Roman" w:cs="Times New Roman"/>
          <w:sz w:val="24"/>
          <w:szCs w:val="24"/>
        </w:rPr>
        <w:t>ş</w:t>
      </w:r>
      <w:r w:rsidRPr="0074098B">
        <w:rPr>
          <w:rFonts w:ascii="Times New Roman" w:hAnsi="Times New Roman" w:cs="Times New Roman"/>
          <w:sz w:val="24"/>
          <w:szCs w:val="24"/>
        </w:rPr>
        <w:t xml:space="preserve">apka </w:t>
      </w:r>
      <w:r>
        <w:rPr>
          <w:rFonts w:ascii="Times New Roman" w:hAnsi="Times New Roman" w:cs="Times New Roman"/>
          <w:sz w:val="24"/>
          <w:szCs w:val="24"/>
        </w:rPr>
        <w:t>özellik</w:t>
      </w:r>
      <w:r w:rsidRPr="0074098B">
        <w:rPr>
          <w:rFonts w:ascii="Times New Roman" w:hAnsi="Times New Roman" w:cs="Times New Roman"/>
          <w:sz w:val="24"/>
          <w:szCs w:val="24"/>
        </w:rPr>
        <w:t xml:space="preserve">leri, </w:t>
      </w:r>
      <w:proofErr w:type="spellStart"/>
      <w:r w:rsidRPr="0074098B">
        <w:rPr>
          <w:rFonts w:ascii="Times New Roman" w:hAnsi="Times New Roman" w:cs="Times New Roman"/>
          <w:sz w:val="24"/>
          <w:szCs w:val="24"/>
        </w:rPr>
        <w:t>brizör</w:t>
      </w:r>
      <w:proofErr w:type="spellEnd"/>
      <w:r w:rsidRPr="0074098B">
        <w:rPr>
          <w:rFonts w:ascii="Times New Roman" w:hAnsi="Times New Roman" w:cs="Times New Roman"/>
          <w:sz w:val="24"/>
          <w:szCs w:val="24"/>
        </w:rPr>
        <w:t xml:space="preserve">, tambur, </w:t>
      </w:r>
      <w:proofErr w:type="spellStart"/>
      <w:r w:rsidRPr="0074098B">
        <w:rPr>
          <w:rFonts w:ascii="Times New Roman" w:hAnsi="Times New Roman" w:cs="Times New Roman"/>
          <w:sz w:val="24"/>
          <w:szCs w:val="24"/>
        </w:rPr>
        <w:t>döfer</w:t>
      </w:r>
      <w:proofErr w:type="spellEnd"/>
      <w:r w:rsidRPr="0074098B">
        <w:rPr>
          <w:rFonts w:ascii="Times New Roman" w:hAnsi="Times New Roman" w:cs="Times New Roman"/>
          <w:sz w:val="24"/>
          <w:szCs w:val="24"/>
        </w:rPr>
        <w:t xml:space="preserve">, </w:t>
      </w:r>
      <w:r>
        <w:rPr>
          <w:rFonts w:ascii="Times New Roman" w:hAnsi="Times New Roman" w:cs="Times New Roman"/>
          <w:sz w:val="24"/>
          <w:szCs w:val="24"/>
        </w:rPr>
        <w:t>ş</w:t>
      </w:r>
      <w:r w:rsidRPr="0074098B">
        <w:rPr>
          <w:rFonts w:ascii="Times New Roman" w:hAnsi="Times New Roman" w:cs="Times New Roman"/>
          <w:sz w:val="24"/>
          <w:szCs w:val="24"/>
        </w:rPr>
        <w:t xml:space="preserve">apka hızları, </w:t>
      </w:r>
      <w:r>
        <w:rPr>
          <w:rFonts w:ascii="Times New Roman" w:hAnsi="Times New Roman" w:cs="Times New Roman"/>
          <w:sz w:val="24"/>
          <w:szCs w:val="24"/>
        </w:rPr>
        <w:t>tarak hızı</w:t>
      </w:r>
      <w:r w:rsidRPr="0074098B">
        <w:rPr>
          <w:rFonts w:ascii="Times New Roman" w:hAnsi="Times New Roman" w:cs="Times New Roman"/>
          <w:sz w:val="24"/>
          <w:szCs w:val="24"/>
        </w:rPr>
        <w:t xml:space="preserve">, garnitür özellikleri. </w:t>
      </w:r>
      <w:proofErr w:type="spellStart"/>
      <w:r w:rsidRPr="0074098B">
        <w:rPr>
          <w:rFonts w:ascii="Times New Roman" w:hAnsi="Times New Roman" w:cs="Times New Roman"/>
          <w:sz w:val="24"/>
          <w:szCs w:val="24"/>
        </w:rPr>
        <w:t>Koyler</w:t>
      </w:r>
      <w:proofErr w:type="spellEnd"/>
      <w:r w:rsidRPr="0074098B">
        <w:rPr>
          <w:rFonts w:ascii="Times New Roman" w:hAnsi="Times New Roman" w:cs="Times New Roman"/>
          <w:sz w:val="24"/>
          <w:szCs w:val="24"/>
        </w:rPr>
        <w:t xml:space="preserve"> tertibatı, tarak </w:t>
      </w:r>
      <w:r>
        <w:rPr>
          <w:rFonts w:ascii="Times New Roman" w:hAnsi="Times New Roman" w:cs="Times New Roman"/>
          <w:sz w:val="24"/>
          <w:szCs w:val="24"/>
        </w:rPr>
        <w:t>ş</w:t>
      </w:r>
      <w:r w:rsidRPr="0074098B">
        <w:rPr>
          <w:rFonts w:ascii="Times New Roman" w:hAnsi="Times New Roman" w:cs="Times New Roman"/>
          <w:sz w:val="24"/>
          <w:szCs w:val="24"/>
        </w:rPr>
        <w:t xml:space="preserve">erit numarasının ayarlanması, </w:t>
      </w:r>
      <w:r>
        <w:rPr>
          <w:rFonts w:ascii="Times New Roman" w:hAnsi="Times New Roman" w:cs="Times New Roman"/>
          <w:sz w:val="24"/>
          <w:szCs w:val="24"/>
        </w:rPr>
        <w:t>ş</w:t>
      </w:r>
      <w:r w:rsidRPr="0074098B">
        <w:rPr>
          <w:rFonts w:ascii="Times New Roman" w:hAnsi="Times New Roman" w:cs="Times New Roman"/>
          <w:sz w:val="24"/>
          <w:szCs w:val="24"/>
        </w:rPr>
        <w:t>erit kovası ebatları, sa</w:t>
      </w:r>
      <w:r>
        <w:rPr>
          <w:rFonts w:ascii="Times New Roman" w:hAnsi="Times New Roman" w:cs="Times New Roman"/>
          <w:sz w:val="24"/>
          <w:szCs w:val="24"/>
        </w:rPr>
        <w:t>rım</w:t>
      </w:r>
      <w:r w:rsidRPr="0074098B">
        <w:rPr>
          <w:rFonts w:ascii="Times New Roman" w:hAnsi="Times New Roman" w:cs="Times New Roman"/>
          <w:sz w:val="24"/>
          <w:szCs w:val="24"/>
        </w:rPr>
        <w:t xml:space="preserve"> uzunluğu ve </w:t>
      </w:r>
      <w:proofErr w:type="spellStart"/>
      <w:r w:rsidRPr="0074098B">
        <w:rPr>
          <w:rFonts w:ascii="Times New Roman" w:hAnsi="Times New Roman" w:cs="Times New Roman"/>
          <w:sz w:val="24"/>
          <w:szCs w:val="24"/>
        </w:rPr>
        <w:t>koyler</w:t>
      </w:r>
      <w:proofErr w:type="spellEnd"/>
      <w:r w:rsidRPr="0074098B">
        <w:rPr>
          <w:rFonts w:ascii="Times New Roman" w:hAnsi="Times New Roman" w:cs="Times New Roman"/>
          <w:sz w:val="24"/>
          <w:szCs w:val="24"/>
        </w:rPr>
        <w:t xml:space="preserve"> tansiyon ayarı.</w:t>
      </w:r>
    </w:p>
    <w:p w14:paraId="5D0991A6" w14:textId="0F0DC74A" w:rsidR="0074098B" w:rsidRPr="0074098B" w:rsidRDefault="0074098B" w:rsidP="0074098B">
      <w:pPr>
        <w:spacing w:line="360" w:lineRule="auto"/>
        <w:jc w:val="both"/>
        <w:rPr>
          <w:rFonts w:ascii="Times New Roman" w:hAnsi="Times New Roman" w:cs="Times New Roman"/>
          <w:sz w:val="24"/>
          <w:szCs w:val="24"/>
        </w:rPr>
      </w:pPr>
      <w:r w:rsidRPr="0074098B">
        <w:rPr>
          <w:rFonts w:ascii="Times New Roman" w:hAnsi="Times New Roman" w:cs="Times New Roman"/>
          <w:b/>
          <w:bCs/>
          <w:sz w:val="24"/>
          <w:szCs w:val="24"/>
        </w:rPr>
        <w:lastRenderedPageBreak/>
        <w:t>c) Cer Dairesi:</w:t>
      </w:r>
      <w:r w:rsidRPr="0074098B">
        <w:rPr>
          <w:rFonts w:ascii="Times New Roman" w:hAnsi="Times New Roman" w:cs="Times New Roman"/>
          <w:sz w:val="24"/>
          <w:szCs w:val="24"/>
        </w:rPr>
        <w:t xml:space="preserve"> Cer makinası bileşenlerinin incelenmesi, dublaj ve çekim miktarları, çekim sisteminin incelenmesi, </w:t>
      </w:r>
      <w:r>
        <w:rPr>
          <w:rFonts w:ascii="Times New Roman" w:hAnsi="Times New Roman" w:cs="Times New Roman"/>
          <w:sz w:val="24"/>
          <w:szCs w:val="24"/>
        </w:rPr>
        <w:t>kırıcı</w:t>
      </w:r>
      <w:r w:rsidRPr="0074098B">
        <w:rPr>
          <w:rFonts w:ascii="Times New Roman" w:hAnsi="Times New Roman" w:cs="Times New Roman"/>
          <w:sz w:val="24"/>
          <w:szCs w:val="24"/>
        </w:rPr>
        <w:t xml:space="preserve"> ve ana çekim miktarları, </w:t>
      </w:r>
      <w:proofErr w:type="spellStart"/>
      <w:r w:rsidRPr="0074098B">
        <w:rPr>
          <w:rFonts w:ascii="Times New Roman" w:hAnsi="Times New Roman" w:cs="Times New Roman"/>
          <w:sz w:val="24"/>
          <w:szCs w:val="24"/>
        </w:rPr>
        <w:t>ekartman</w:t>
      </w:r>
      <w:proofErr w:type="spellEnd"/>
      <w:r w:rsidRPr="0074098B">
        <w:rPr>
          <w:rFonts w:ascii="Times New Roman" w:hAnsi="Times New Roman" w:cs="Times New Roman"/>
          <w:sz w:val="24"/>
          <w:szCs w:val="24"/>
        </w:rPr>
        <w:t xml:space="preserve"> ayarları ve değiştirilmesi, otomatik regüle sisteminin incelenmesi (kısa, orta ve uzun dönem regül</w:t>
      </w:r>
      <w:r w:rsidR="00E97CBF">
        <w:rPr>
          <w:rFonts w:ascii="Times New Roman" w:hAnsi="Times New Roman" w:cs="Times New Roman"/>
          <w:sz w:val="24"/>
          <w:szCs w:val="24"/>
        </w:rPr>
        <w:t>enin</w:t>
      </w:r>
      <w:r w:rsidRPr="0074098B">
        <w:rPr>
          <w:rFonts w:ascii="Times New Roman" w:hAnsi="Times New Roman" w:cs="Times New Roman"/>
          <w:sz w:val="24"/>
          <w:szCs w:val="24"/>
        </w:rPr>
        <w:t xml:space="preserve"> yapılması), baskı miktarı ve özellikleri, makine hızı, cer </w:t>
      </w:r>
      <w:r w:rsidR="00E97CBF">
        <w:rPr>
          <w:rFonts w:ascii="Times New Roman" w:hAnsi="Times New Roman" w:cs="Times New Roman"/>
          <w:sz w:val="24"/>
          <w:szCs w:val="24"/>
        </w:rPr>
        <w:t>ş</w:t>
      </w:r>
      <w:r w:rsidRPr="0074098B">
        <w:rPr>
          <w:rFonts w:ascii="Times New Roman" w:hAnsi="Times New Roman" w:cs="Times New Roman"/>
          <w:sz w:val="24"/>
          <w:szCs w:val="24"/>
        </w:rPr>
        <w:t>eridi düzgünlüğünü minimuma indirilmesi için re</w:t>
      </w:r>
      <w:r w:rsidR="00E97CBF">
        <w:rPr>
          <w:rFonts w:ascii="Times New Roman" w:hAnsi="Times New Roman" w:cs="Times New Roman"/>
          <w:sz w:val="24"/>
          <w:szCs w:val="24"/>
        </w:rPr>
        <w:t>güle</w:t>
      </w:r>
      <w:r w:rsidRPr="0074098B">
        <w:rPr>
          <w:rFonts w:ascii="Times New Roman" w:hAnsi="Times New Roman" w:cs="Times New Roman"/>
          <w:sz w:val="24"/>
          <w:szCs w:val="24"/>
        </w:rPr>
        <w:t xml:space="preserve"> sisteminde yapılan ayarlar.</w:t>
      </w:r>
    </w:p>
    <w:p w14:paraId="12299ED7" w14:textId="1CCAA8C0" w:rsidR="00E97CBF" w:rsidRPr="00E97CBF" w:rsidRDefault="00E97CBF" w:rsidP="00E97CBF">
      <w:pPr>
        <w:spacing w:line="360" w:lineRule="auto"/>
        <w:jc w:val="both"/>
        <w:rPr>
          <w:rFonts w:ascii="Times New Roman" w:hAnsi="Times New Roman" w:cs="Times New Roman"/>
          <w:sz w:val="24"/>
          <w:szCs w:val="24"/>
        </w:rPr>
      </w:pPr>
      <w:r w:rsidRPr="00E97CBF">
        <w:rPr>
          <w:rFonts w:ascii="Times New Roman" w:hAnsi="Times New Roman" w:cs="Times New Roman"/>
          <w:b/>
          <w:bCs/>
          <w:sz w:val="24"/>
          <w:szCs w:val="24"/>
        </w:rPr>
        <w:t xml:space="preserve">d) Tarama (penye) Dairesi: </w:t>
      </w:r>
      <w:r w:rsidRPr="00E97CBF">
        <w:rPr>
          <w:rFonts w:ascii="Times New Roman" w:hAnsi="Times New Roman" w:cs="Times New Roman"/>
          <w:sz w:val="24"/>
          <w:szCs w:val="24"/>
        </w:rPr>
        <w:t>Tarama hazırlık</w:t>
      </w:r>
      <w:r>
        <w:rPr>
          <w:rFonts w:ascii="Times New Roman" w:hAnsi="Times New Roman" w:cs="Times New Roman"/>
          <w:sz w:val="24"/>
          <w:szCs w:val="24"/>
        </w:rPr>
        <w:t xml:space="preserve"> ve tarama</w:t>
      </w:r>
      <w:r w:rsidRPr="00E97CBF">
        <w:rPr>
          <w:rFonts w:ascii="Times New Roman" w:hAnsi="Times New Roman" w:cs="Times New Roman"/>
          <w:sz w:val="24"/>
          <w:szCs w:val="24"/>
        </w:rPr>
        <w:t xml:space="preserve"> makineleri, tarama işleminin ayrıntıları, besleme </w:t>
      </w:r>
      <w:r>
        <w:rPr>
          <w:rFonts w:ascii="Times New Roman" w:hAnsi="Times New Roman" w:cs="Times New Roman"/>
          <w:sz w:val="24"/>
          <w:szCs w:val="24"/>
        </w:rPr>
        <w:t>türü,</w:t>
      </w:r>
      <w:r w:rsidRPr="00E97CBF">
        <w:rPr>
          <w:rFonts w:ascii="Times New Roman" w:hAnsi="Times New Roman" w:cs="Times New Roman"/>
          <w:sz w:val="24"/>
          <w:szCs w:val="24"/>
        </w:rPr>
        <w:t xml:space="preserve"> besleme uzunluğu ve </w:t>
      </w:r>
      <w:proofErr w:type="spellStart"/>
      <w:r w:rsidRPr="00E97CBF">
        <w:rPr>
          <w:rFonts w:ascii="Times New Roman" w:hAnsi="Times New Roman" w:cs="Times New Roman"/>
          <w:sz w:val="24"/>
          <w:szCs w:val="24"/>
        </w:rPr>
        <w:t>ekartman</w:t>
      </w:r>
      <w:proofErr w:type="spellEnd"/>
      <w:r w:rsidRPr="00E97CBF">
        <w:rPr>
          <w:rFonts w:ascii="Times New Roman" w:hAnsi="Times New Roman" w:cs="Times New Roman"/>
          <w:sz w:val="24"/>
          <w:szCs w:val="24"/>
        </w:rPr>
        <w:t xml:space="preserve"> ayarlarının düzenlenmesi</w:t>
      </w:r>
      <w:r>
        <w:rPr>
          <w:rFonts w:ascii="Times New Roman" w:hAnsi="Times New Roman" w:cs="Times New Roman"/>
          <w:sz w:val="24"/>
          <w:szCs w:val="24"/>
        </w:rPr>
        <w:t>,</w:t>
      </w:r>
      <w:r w:rsidRPr="00E97CBF">
        <w:rPr>
          <w:rFonts w:ascii="Times New Roman" w:hAnsi="Times New Roman" w:cs="Times New Roman"/>
          <w:sz w:val="24"/>
          <w:szCs w:val="24"/>
        </w:rPr>
        <w:t xml:space="preserve"> </w:t>
      </w:r>
      <w:r>
        <w:rPr>
          <w:rFonts w:ascii="Times New Roman" w:hAnsi="Times New Roman" w:cs="Times New Roman"/>
          <w:sz w:val="24"/>
          <w:szCs w:val="24"/>
        </w:rPr>
        <w:t xml:space="preserve">döküntü </w:t>
      </w:r>
      <w:r w:rsidRPr="00E97CBF">
        <w:rPr>
          <w:rFonts w:ascii="Times New Roman" w:hAnsi="Times New Roman" w:cs="Times New Roman"/>
          <w:sz w:val="24"/>
          <w:szCs w:val="24"/>
        </w:rPr>
        <w:t>(</w:t>
      </w:r>
      <w:proofErr w:type="spellStart"/>
      <w:r w:rsidRPr="00E97CBF">
        <w:rPr>
          <w:rFonts w:ascii="Times New Roman" w:hAnsi="Times New Roman" w:cs="Times New Roman"/>
          <w:sz w:val="24"/>
          <w:szCs w:val="24"/>
        </w:rPr>
        <w:t>n</w:t>
      </w:r>
      <w:r>
        <w:rPr>
          <w:rFonts w:ascii="Times New Roman" w:hAnsi="Times New Roman" w:cs="Times New Roman"/>
          <w:sz w:val="24"/>
          <w:szCs w:val="24"/>
        </w:rPr>
        <w:t>oil</w:t>
      </w:r>
      <w:proofErr w:type="spellEnd"/>
      <w:r w:rsidRPr="00E97CBF">
        <w:rPr>
          <w:rFonts w:ascii="Times New Roman" w:hAnsi="Times New Roman" w:cs="Times New Roman"/>
          <w:sz w:val="24"/>
          <w:szCs w:val="24"/>
        </w:rPr>
        <w:t xml:space="preserve">) oranının ayarlanması, </w:t>
      </w:r>
      <w:r>
        <w:rPr>
          <w:rFonts w:ascii="Times New Roman" w:hAnsi="Times New Roman" w:cs="Times New Roman"/>
          <w:sz w:val="24"/>
          <w:szCs w:val="24"/>
        </w:rPr>
        <w:t>ş</w:t>
      </w:r>
      <w:r w:rsidRPr="00E97CBF">
        <w:rPr>
          <w:rFonts w:ascii="Times New Roman" w:hAnsi="Times New Roman" w:cs="Times New Roman"/>
          <w:sz w:val="24"/>
          <w:szCs w:val="24"/>
        </w:rPr>
        <w:t>erit numarasının ayarlanması.</w:t>
      </w:r>
    </w:p>
    <w:p w14:paraId="0211652B" w14:textId="536702DD" w:rsidR="00E97CBF" w:rsidRPr="00E97CBF" w:rsidRDefault="00E97CBF" w:rsidP="00E97CBF">
      <w:pPr>
        <w:spacing w:line="360" w:lineRule="auto"/>
        <w:jc w:val="both"/>
        <w:rPr>
          <w:rFonts w:ascii="Times New Roman" w:hAnsi="Times New Roman" w:cs="Times New Roman"/>
          <w:sz w:val="24"/>
          <w:szCs w:val="24"/>
        </w:rPr>
      </w:pPr>
      <w:r w:rsidRPr="00E97CBF">
        <w:rPr>
          <w:rFonts w:ascii="Times New Roman" w:hAnsi="Times New Roman" w:cs="Times New Roman"/>
          <w:b/>
          <w:bCs/>
          <w:sz w:val="24"/>
          <w:szCs w:val="24"/>
        </w:rPr>
        <w:t>e) Fitil Dairesi:</w:t>
      </w:r>
      <w:r w:rsidRPr="00E97CBF">
        <w:rPr>
          <w:rFonts w:ascii="Times New Roman" w:hAnsi="Times New Roman" w:cs="Times New Roman"/>
          <w:sz w:val="24"/>
          <w:szCs w:val="24"/>
        </w:rPr>
        <w:t xml:space="preserve"> Fitil makinasının </w:t>
      </w:r>
      <w:r>
        <w:rPr>
          <w:rFonts w:ascii="Times New Roman" w:hAnsi="Times New Roman" w:cs="Times New Roman"/>
          <w:sz w:val="24"/>
          <w:szCs w:val="24"/>
        </w:rPr>
        <w:t>bileşenlerinin</w:t>
      </w:r>
      <w:r w:rsidRPr="00E97CBF">
        <w:rPr>
          <w:rFonts w:ascii="Times New Roman" w:hAnsi="Times New Roman" w:cs="Times New Roman"/>
          <w:sz w:val="24"/>
          <w:szCs w:val="24"/>
        </w:rPr>
        <w:t xml:space="preserve"> incelenmesi, çekim sistemi, k</w:t>
      </w:r>
      <w:r>
        <w:rPr>
          <w:rFonts w:ascii="Times New Roman" w:hAnsi="Times New Roman" w:cs="Times New Roman"/>
          <w:sz w:val="24"/>
          <w:szCs w:val="24"/>
        </w:rPr>
        <w:t>ırıcı</w:t>
      </w:r>
      <w:r w:rsidRPr="00E97CBF">
        <w:rPr>
          <w:rFonts w:ascii="Times New Roman" w:hAnsi="Times New Roman" w:cs="Times New Roman"/>
          <w:sz w:val="24"/>
          <w:szCs w:val="24"/>
        </w:rPr>
        <w:t xml:space="preserve"> ve ana çekim o</w:t>
      </w:r>
      <w:r>
        <w:rPr>
          <w:rFonts w:ascii="Times New Roman" w:hAnsi="Times New Roman" w:cs="Times New Roman"/>
          <w:sz w:val="24"/>
          <w:szCs w:val="24"/>
        </w:rPr>
        <w:t>r</w:t>
      </w:r>
      <w:r w:rsidRPr="00E97CBF">
        <w:rPr>
          <w:rFonts w:ascii="Times New Roman" w:hAnsi="Times New Roman" w:cs="Times New Roman"/>
          <w:sz w:val="24"/>
          <w:szCs w:val="24"/>
        </w:rPr>
        <w:t xml:space="preserve">anları, </w:t>
      </w:r>
      <w:r>
        <w:rPr>
          <w:rFonts w:ascii="Times New Roman" w:hAnsi="Times New Roman" w:cs="Times New Roman"/>
          <w:sz w:val="24"/>
          <w:szCs w:val="24"/>
        </w:rPr>
        <w:t xml:space="preserve">üst silindir baskı sertlikleri, </w:t>
      </w:r>
      <w:r w:rsidRPr="00E97CBF">
        <w:rPr>
          <w:rFonts w:ascii="Times New Roman" w:hAnsi="Times New Roman" w:cs="Times New Roman"/>
          <w:sz w:val="24"/>
          <w:szCs w:val="24"/>
        </w:rPr>
        <w:t>uygulanan çekim ve b</w:t>
      </w:r>
      <w:r>
        <w:rPr>
          <w:rFonts w:ascii="Times New Roman" w:hAnsi="Times New Roman" w:cs="Times New Roman"/>
          <w:sz w:val="24"/>
          <w:szCs w:val="24"/>
        </w:rPr>
        <w:t>üküm</w:t>
      </w:r>
      <w:r w:rsidRPr="00E97CBF">
        <w:rPr>
          <w:rFonts w:ascii="Times New Roman" w:hAnsi="Times New Roman" w:cs="Times New Roman"/>
          <w:sz w:val="24"/>
          <w:szCs w:val="24"/>
        </w:rPr>
        <w:t xml:space="preserve"> miktarları ve bunların değiştirilmesi, fitil tesisatının incelenmesi, makine hız ayarları.</w:t>
      </w:r>
    </w:p>
    <w:p w14:paraId="5898EEED" w14:textId="3F13687E" w:rsidR="00E97CBF" w:rsidRPr="0074098B" w:rsidRDefault="00E97CBF" w:rsidP="00E97CBF">
      <w:pPr>
        <w:spacing w:line="360" w:lineRule="auto"/>
        <w:jc w:val="both"/>
        <w:rPr>
          <w:rFonts w:ascii="Times New Roman" w:hAnsi="Times New Roman" w:cs="Times New Roman"/>
          <w:sz w:val="24"/>
          <w:szCs w:val="24"/>
        </w:rPr>
      </w:pPr>
      <w:r w:rsidRPr="00E97CBF">
        <w:rPr>
          <w:rFonts w:ascii="Times New Roman" w:hAnsi="Times New Roman" w:cs="Times New Roman"/>
          <w:b/>
          <w:bCs/>
          <w:sz w:val="24"/>
          <w:szCs w:val="24"/>
        </w:rPr>
        <w:t>f) İplik Eğirme Makinası:</w:t>
      </w:r>
      <w:r w:rsidRPr="00E97CBF">
        <w:rPr>
          <w:rFonts w:ascii="Times New Roman" w:hAnsi="Times New Roman" w:cs="Times New Roman"/>
          <w:sz w:val="24"/>
          <w:szCs w:val="24"/>
        </w:rPr>
        <w:t xml:space="preserve"> Ring ve açık uç (OE-rotor) iplik eğirme makineleri, makinaların bileşenlerinin incelenmesi, çekim sistemi ve çekim miktarlarının ayarlanması (k</w:t>
      </w:r>
      <w:r>
        <w:rPr>
          <w:rFonts w:ascii="Times New Roman" w:hAnsi="Times New Roman" w:cs="Times New Roman"/>
          <w:sz w:val="24"/>
          <w:szCs w:val="24"/>
        </w:rPr>
        <w:t>ırıcı</w:t>
      </w:r>
      <w:r w:rsidRPr="00E97CBF">
        <w:rPr>
          <w:rFonts w:ascii="Times New Roman" w:hAnsi="Times New Roman" w:cs="Times New Roman"/>
          <w:sz w:val="24"/>
          <w:szCs w:val="24"/>
        </w:rPr>
        <w:t xml:space="preserve"> ve ana çekim miktarları, b</w:t>
      </w:r>
      <w:r>
        <w:rPr>
          <w:rFonts w:ascii="Times New Roman" w:hAnsi="Times New Roman" w:cs="Times New Roman"/>
          <w:sz w:val="24"/>
          <w:szCs w:val="24"/>
        </w:rPr>
        <w:t>üküm kısalması</w:t>
      </w:r>
      <w:r w:rsidRPr="00E97CBF">
        <w:rPr>
          <w:rFonts w:ascii="Times New Roman" w:hAnsi="Times New Roman" w:cs="Times New Roman"/>
          <w:sz w:val="24"/>
          <w:szCs w:val="24"/>
        </w:rPr>
        <w:t xml:space="preserve">), bilezik ve rotor tipi, bilezik ve rotor </w:t>
      </w:r>
      <w:r>
        <w:rPr>
          <w:rFonts w:ascii="Times New Roman" w:hAnsi="Times New Roman" w:cs="Times New Roman"/>
          <w:sz w:val="24"/>
          <w:szCs w:val="24"/>
        </w:rPr>
        <w:t>çapı</w:t>
      </w:r>
      <w:r w:rsidRPr="00E97CBF">
        <w:rPr>
          <w:rFonts w:ascii="Times New Roman" w:hAnsi="Times New Roman" w:cs="Times New Roman"/>
          <w:sz w:val="24"/>
          <w:szCs w:val="24"/>
        </w:rPr>
        <w:t>, kopç</w:t>
      </w:r>
      <w:r>
        <w:rPr>
          <w:rFonts w:ascii="Times New Roman" w:hAnsi="Times New Roman" w:cs="Times New Roman"/>
          <w:sz w:val="24"/>
          <w:szCs w:val="24"/>
        </w:rPr>
        <w:t xml:space="preserve">a </w:t>
      </w:r>
      <w:r w:rsidRPr="00E97CBF">
        <w:rPr>
          <w:rFonts w:ascii="Times New Roman" w:hAnsi="Times New Roman" w:cs="Times New Roman"/>
          <w:sz w:val="24"/>
          <w:szCs w:val="24"/>
        </w:rPr>
        <w:t>tipi ve numarası, b</w:t>
      </w:r>
      <w:r>
        <w:rPr>
          <w:rFonts w:ascii="Times New Roman" w:hAnsi="Times New Roman" w:cs="Times New Roman"/>
          <w:sz w:val="24"/>
          <w:szCs w:val="24"/>
        </w:rPr>
        <w:t>üküm</w:t>
      </w:r>
      <w:r w:rsidRPr="00E97CBF">
        <w:rPr>
          <w:rFonts w:ascii="Times New Roman" w:hAnsi="Times New Roman" w:cs="Times New Roman"/>
          <w:sz w:val="24"/>
          <w:szCs w:val="24"/>
        </w:rPr>
        <w:t xml:space="preserve"> ve numara ayarlarının yapılması, makine hız ayarlarının yapılması.</w:t>
      </w:r>
    </w:p>
    <w:p w14:paraId="5FAD48AF" w14:textId="438F44DD" w:rsidR="0074098B" w:rsidRPr="0074098B" w:rsidRDefault="00E97CBF" w:rsidP="00982966">
      <w:pPr>
        <w:spacing w:line="360" w:lineRule="auto"/>
        <w:jc w:val="both"/>
        <w:rPr>
          <w:rFonts w:ascii="Times New Roman" w:hAnsi="Times New Roman" w:cs="Times New Roman"/>
          <w:b/>
          <w:bCs/>
          <w:sz w:val="24"/>
          <w:szCs w:val="24"/>
        </w:rPr>
      </w:pPr>
      <w:r w:rsidRPr="00982966">
        <w:rPr>
          <w:rFonts w:ascii="Times New Roman" w:hAnsi="Times New Roman" w:cs="Times New Roman"/>
          <w:b/>
          <w:bCs/>
          <w:sz w:val="24"/>
          <w:szCs w:val="24"/>
        </w:rPr>
        <w:t>g) Kalite Kontrol:</w:t>
      </w:r>
      <w:r w:rsidR="00982966" w:rsidRPr="00982966">
        <w:rPr>
          <w:rFonts w:ascii="Times New Roman" w:hAnsi="Times New Roman" w:cs="Times New Roman"/>
          <w:sz w:val="24"/>
          <w:szCs w:val="24"/>
        </w:rPr>
        <w:t xml:space="preserve"> Elyaf inceliğinin, </w:t>
      </w:r>
      <w:proofErr w:type="spellStart"/>
      <w:r w:rsidR="00982966">
        <w:rPr>
          <w:rFonts w:ascii="Times New Roman" w:hAnsi="Times New Roman" w:cs="Times New Roman"/>
          <w:sz w:val="24"/>
          <w:szCs w:val="24"/>
        </w:rPr>
        <w:t>ş</w:t>
      </w:r>
      <w:r w:rsidR="00982966" w:rsidRPr="00982966">
        <w:rPr>
          <w:rFonts w:ascii="Times New Roman" w:hAnsi="Times New Roman" w:cs="Times New Roman"/>
          <w:sz w:val="24"/>
          <w:szCs w:val="24"/>
        </w:rPr>
        <w:t>tapel</w:t>
      </w:r>
      <w:proofErr w:type="spellEnd"/>
      <w:r w:rsidR="00982966" w:rsidRPr="00982966">
        <w:rPr>
          <w:rFonts w:ascii="Times New Roman" w:hAnsi="Times New Roman" w:cs="Times New Roman"/>
          <w:sz w:val="24"/>
          <w:szCs w:val="24"/>
        </w:rPr>
        <w:t xml:space="preserve"> uzunluğunun, mukavemetinin, k</w:t>
      </w:r>
      <w:r w:rsidR="00982966">
        <w:rPr>
          <w:rFonts w:ascii="Times New Roman" w:hAnsi="Times New Roman" w:cs="Times New Roman"/>
          <w:sz w:val="24"/>
          <w:szCs w:val="24"/>
        </w:rPr>
        <w:t>opma</w:t>
      </w:r>
      <w:r w:rsidR="00982966" w:rsidRPr="00982966">
        <w:rPr>
          <w:rFonts w:ascii="Times New Roman" w:hAnsi="Times New Roman" w:cs="Times New Roman"/>
          <w:sz w:val="24"/>
          <w:szCs w:val="24"/>
        </w:rPr>
        <w:t xml:space="preserve"> uzamasının, </w:t>
      </w:r>
      <w:proofErr w:type="spellStart"/>
      <w:r w:rsidR="00982966" w:rsidRPr="00982966">
        <w:rPr>
          <w:rFonts w:ascii="Times New Roman" w:hAnsi="Times New Roman" w:cs="Times New Roman"/>
          <w:sz w:val="24"/>
          <w:szCs w:val="24"/>
        </w:rPr>
        <w:t>uniformitesinin</w:t>
      </w:r>
      <w:proofErr w:type="spellEnd"/>
      <w:r w:rsidR="00982966" w:rsidRPr="00982966">
        <w:rPr>
          <w:rFonts w:ascii="Times New Roman" w:hAnsi="Times New Roman" w:cs="Times New Roman"/>
          <w:sz w:val="24"/>
          <w:szCs w:val="24"/>
        </w:rPr>
        <w:t>, kı</w:t>
      </w:r>
      <w:r w:rsidR="00982966">
        <w:rPr>
          <w:rFonts w:ascii="Times New Roman" w:hAnsi="Times New Roman" w:cs="Times New Roman"/>
          <w:sz w:val="24"/>
          <w:szCs w:val="24"/>
        </w:rPr>
        <w:t>sa</w:t>
      </w:r>
      <w:r w:rsidR="00982966" w:rsidRPr="00982966">
        <w:rPr>
          <w:rFonts w:ascii="Times New Roman" w:hAnsi="Times New Roman" w:cs="Times New Roman"/>
          <w:sz w:val="24"/>
          <w:szCs w:val="24"/>
        </w:rPr>
        <w:t xml:space="preserve"> elyaf içeriğinin, renk </w:t>
      </w:r>
      <w:r w:rsidR="00982966">
        <w:rPr>
          <w:rFonts w:ascii="Times New Roman" w:hAnsi="Times New Roman" w:cs="Times New Roman"/>
          <w:sz w:val="24"/>
          <w:szCs w:val="24"/>
        </w:rPr>
        <w:t xml:space="preserve">derecesinin, sarılık </w:t>
      </w:r>
      <w:r w:rsidR="00982966" w:rsidRPr="00982966">
        <w:rPr>
          <w:rFonts w:ascii="Times New Roman" w:hAnsi="Times New Roman" w:cs="Times New Roman"/>
          <w:sz w:val="24"/>
          <w:szCs w:val="24"/>
        </w:rPr>
        <w:t xml:space="preserve">ve parlaklığının, olgunluk oranının </w:t>
      </w:r>
      <w:proofErr w:type="spellStart"/>
      <w:r w:rsidR="00982966" w:rsidRPr="00982966">
        <w:rPr>
          <w:rFonts w:ascii="Times New Roman" w:hAnsi="Times New Roman" w:cs="Times New Roman"/>
          <w:sz w:val="24"/>
          <w:szCs w:val="24"/>
        </w:rPr>
        <w:t>Uster</w:t>
      </w:r>
      <w:proofErr w:type="spellEnd"/>
      <w:r w:rsidR="00982966" w:rsidRPr="00982966">
        <w:rPr>
          <w:rFonts w:ascii="Times New Roman" w:hAnsi="Times New Roman" w:cs="Times New Roman"/>
          <w:sz w:val="24"/>
          <w:szCs w:val="24"/>
        </w:rPr>
        <w:t xml:space="preserve"> HVI vb. test cihazları ile </w:t>
      </w:r>
      <w:proofErr w:type="spellStart"/>
      <w:proofErr w:type="gramStart"/>
      <w:r w:rsidR="00982966" w:rsidRPr="00982966">
        <w:rPr>
          <w:rFonts w:ascii="Times New Roman" w:hAnsi="Times New Roman" w:cs="Times New Roman"/>
          <w:sz w:val="24"/>
          <w:szCs w:val="24"/>
        </w:rPr>
        <w:t>ölçülmesi.Elyaf</w:t>
      </w:r>
      <w:proofErr w:type="spellEnd"/>
      <w:proofErr w:type="gramEnd"/>
      <w:r w:rsidR="00982966" w:rsidRPr="00982966">
        <w:rPr>
          <w:rFonts w:ascii="Times New Roman" w:hAnsi="Times New Roman" w:cs="Times New Roman"/>
          <w:sz w:val="24"/>
          <w:szCs w:val="24"/>
        </w:rPr>
        <w:t xml:space="preserve"> temizliğinin ve </w:t>
      </w:r>
      <w:proofErr w:type="spellStart"/>
      <w:r w:rsidR="00982966" w:rsidRPr="00982966">
        <w:rPr>
          <w:rFonts w:ascii="Times New Roman" w:hAnsi="Times New Roman" w:cs="Times New Roman"/>
          <w:sz w:val="24"/>
          <w:szCs w:val="24"/>
        </w:rPr>
        <w:t>neps</w:t>
      </w:r>
      <w:proofErr w:type="spellEnd"/>
      <w:r w:rsidR="00982966" w:rsidRPr="00982966">
        <w:rPr>
          <w:rFonts w:ascii="Times New Roman" w:hAnsi="Times New Roman" w:cs="Times New Roman"/>
          <w:sz w:val="24"/>
          <w:szCs w:val="24"/>
        </w:rPr>
        <w:t xml:space="preserve"> miktarının </w:t>
      </w:r>
      <w:proofErr w:type="spellStart"/>
      <w:r w:rsidR="00982966" w:rsidRPr="00982966">
        <w:rPr>
          <w:rFonts w:ascii="Times New Roman" w:hAnsi="Times New Roman" w:cs="Times New Roman"/>
          <w:sz w:val="24"/>
          <w:szCs w:val="24"/>
        </w:rPr>
        <w:t>Uster</w:t>
      </w:r>
      <w:proofErr w:type="spellEnd"/>
      <w:r w:rsidR="00982966" w:rsidRPr="00982966">
        <w:rPr>
          <w:rFonts w:ascii="Times New Roman" w:hAnsi="Times New Roman" w:cs="Times New Roman"/>
          <w:sz w:val="24"/>
          <w:szCs w:val="24"/>
        </w:rPr>
        <w:t xml:space="preserve"> AFIS test cihazı ile test edilmesi. İplik numarası tespiti, tarak, cer, penye şeridi ve iplik düzgünlüğünün tespiti. </w:t>
      </w:r>
      <w:proofErr w:type="spellStart"/>
      <w:r w:rsidR="00982966" w:rsidRPr="00982966">
        <w:rPr>
          <w:rFonts w:ascii="Times New Roman" w:hAnsi="Times New Roman" w:cs="Times New Roman"/>
          <w:sz w:val="24"/>
          <w:szCs w:val="24"/>
        </w:rPr>
        <w:t>CVm</w:t>
      </w:r>
      <w:proofErr w:type="spellEnd"/>
      <w:r w:rsidR="00982966" w:rsidRPr="00982966">
        <w:rPr>
          <w:rFonts w:ascii="Times New Roman" w:hAnsi="Times New Roman" w:cs="Times New Roman"/>
          <w:sz w:val="24"/>
          <w:szCs w:val="24"/>
        </w:rPr>
        <w:t xml:space="preserve">, U, I, ince/kalın yer, </w:t>
      </w:r>
      <w:proofErr w:type="spellStart"/>
      <w:r w:rsidR="00982966" w:rsidRPr="00982966">
        <w:rPr>
          <w:rFonts w:ascii="Times New Roman" w:hAnsi="Times New Roman" w:cs="Times New Roman"/>
          <w:sz w:val="24"/>
          <w:szCs w:val="24"/>
        </w:rPr>
        <w:t>neps</w:t>
      </w:r>
      <w:proofErr w:type="spellEnd"/>
      <w:r w:rsidR="00982966" w:rsidRPr="00982966">
        <w:rPr>
          <w:rFonts w:ascii="Times New Roman" w:hAnsi="Times New Roman" w:cs="Times New Roman"/>
          <w:sz w:val="24"/>
          <w:szCs w:val="24"/>
        </w:rPr>
        <w:t xml:space="preserve"> parametrelerinin belirlenmesi ve örnek testlerin gerçekleştirilmesi. Kütle diyagramı ve </w:t>
      </w:r>
      <w:proofErr w:type="spellStart"/>
      <w:r w:rsidR="00982966" w:rsidRPr="00982966">
        <w:rPr>
          <w:rFonts w:ascii="Times New Roman" w:hAnsi="Times New Roman" w:cs="Times New Roman"/>
          <w:sz w:val="24"/>
          <w:szCs w:val="24"/>
        </w:rPr>
        <w:t>spektrogram</w:t>
      </w:r>
      <w:proofErr w:type="spellEnd"/>
      <w:r w:rsidR="00982966" w:rsidRPr="00982966">
        <w:rPr>
          <w:rFonts w:ascii="Times New Roman" w:hAnsi="Times New Roman" w:cs="Times New Roman"/>
          <w:sz w:val="24"/>
          <w:szCs w:val="24"/>
        </w:rPr>
        <w:t xml:space="preserve"> sonuçlarının yorumlanması, çekim ve mekanik dayalı hata analizlerinin test prensibinin anlaşılması, iplik tüylülüğünün tespiti, iplik bükümünün </w:t>
      </w:r>
      <w:proofErr w:type="spellStart"/>
      <w:r w:rsidR="00982966" w:rsidRPr="00982966">
        <w:rPr>
          <w:rFonts w:ascii="Times New Roman" w:hAnsi="Times New Roman" w:cs="Times New Roman"/>
          <w:sz w:val="24"/>
          <w:szCs w:val="24"/>
        </w:rPr>
        <w:t>tesiti</w:t>
      </w:r>
      <w:proofErr w:type="spellEnd"/>
      <w:r w:rsidR="00982966" w:rsidRPr="00982966">
        <w:rPr>
          <w:rFonts w:ascii="Times New Roman" w:hAnsi="Times New Roman" w:cs="Times New Roman"/>
          <w:sz w:val="24"/>
          <w:szCs w:val="24"/>
        </w:rPr>
        <w:t>, iplik mukavemeti, kopma uzaması, kopma işi parametrelerinin belirlenmesi</w:t>
      </w:r>
      <w:r w:rsidR="00136502">
        <w:rPr>
          <w:rFonts w:ascii="Times New Roman" w:hAnsi="Times New Roman" w:cs="Times New Roman"/>
          <w:sz w:val="24"/>
          <w:szCs w:val="24"/>
        </w:rPr>
        <w:t>. (S</w:t>
      </w:r>
      <w:r w:rsidR="00136502" w:rsidRPr="00136502">
        <w:rPr>
          <w:rFonts w:ascii="Times New Roman" w:hAnsi="Times New Roman" w:cs="Times New Roman"/>
          <w:sz w:val="24"/>
          <w:szCs w:val="24"/>
        </w:rPr>
        <w:t>taj defteri yazımı hakkında genel bilgiler</w:t>
      </w:r>
      <w:r w:rsidR="00136502">
        <w:rPr>
          <w:rFonts w:ascii="Times New Roman" w:hAnsi="Times New Roman" w:cs="Times New Roman"/>
          <w:sz w:val="24"/>
          <w:szCs w:val="24"/>
        </w:rPr>
        <w:t xml:space="preserve"> Madde 11’e bakınız)</w:t>
      </w:r>
    </w:p>
    <w:p w14:paraId="10DA4209" w14:textId="0A5E6D6C" w:rsidR="00E97CBF" w:rsidRPr="00E97CBF" w:rsidRDefault="00E97CBF" w:rsidP="00E97CBF">
      <w:pPr>
        <w:spacing w:line="360" w:lineRule="auto"/>
        <w:jc w:val="both"/>
        <w:rPr>
          <w:rFonts w:ascii="Times New Roman" w:hAnsi="Times New Roman" w:cs="Times New Roman"/>
          <w:b/>
          <w:bCs/>
          <w:sz w:val="24"/>
          <w:szCs w:val="24"/>
        </w:rPr>
      </w:pPr>
      <w:r w:rsidRPr="00E97CBF">
        <w:rPr>
          <w:rFonts w:ascii="Times New Roman" w:hAnsi="Times New Roman" w:cs="Times New Roman"/>
          <w:b/>
          <w:bCs/>
          <w:sz w:val="24"/>
          <w:szCs w:val="24"/>
        </w:rPr>
        <w:t>A.</w:t>
      </w:r>
      <w:r>
        <w:rPr>
          <w:rFonts w:ascii="Times New Roman" w:hAnsi="Times New Roman" w:cs="Times New Roman"/>
          <w:b/>
          <w:bCs/>
          <w:sz w:val="24"/>
          <w:szCs w:val="24"/>
        </w:rPr>
        <w:t>2</w:t>
      </w:r>
      <w:r w:rsidRPr="00E97CBF">
        <w:rPr>
          <w:rFonts w:ascii="Times New Roman" w:hAnsi="Times New Roman" w:cs="Times New Roman"/>
          <w:b/>
          <w:bCs/>
          <w:sz w:val="24"/>
          <w:szCs w:val="24"/>
        </w:rPr>
        <w:t xml:space="preserve">) </w:t>
      </w:r>
      <w:r>
        <w:rPr>
          <w:rFonts w:ascii="Times New Roman" w:hAnsi="Times New Roman" w:cs="Times New Roman"/>
          <w:b/>
          <w:bCs/>
          <w:sz w:val="24"/>
          <w:szCs w:val="24"/>
        </w:rPr>
        <w:t>Sentetik</w:t>
      </w:r>
      <w:r w:rsidRPr="00E97CBF">
        <w:rPr>
          <w:rFonts w:ascii="Times New Roman" w:hAnsi="Times New Roman" w:cs="Times New Roman"/>
          <w:b/>
          <w:bCs/>
          <w:sz w:val="24"/>
          <w:szCs w:val="24"/>
        </w:rPr>
        <w:t xml:space="preserve"> İplik Teknolojisi </w:t>
      </w:r>
    </w:p>
    <w:p w14:paraId="02D4047C" w14:textId="74A0DCDF" w:rsidR="0074098B" w:rsidRDefault="00E97CBF" w:rsidP="0074098B">
      <w:pPr>
        <w:spacing w:line="360" w:lineRule="auto"/>
        <w:jc w:val="both"/>
        <w:rPr>
          <w:rFonts w:ascii="Times New Roman" w:hAnsi="Times New Roman" w:cs="Times New Roman"/>
          <w:sz w:val="24"/>
          <w:szCs w:val="24"/>
        </w:rPr>
      </w:pPr>
      <w:r w:rsidRPr="00E97CBF">
        <w:rPr>
          <w:rFonts w:ascii="Times New Roman" w:hAnsi="Times New Roman" w:cs="Times New Roman"/>
          <w:sz w:val="24"/>
          <w:szCs w:val="24"/>
        </w:rPr>
        <w:t>İşletmede</w:t>
      </w:r>
      <w:r>
        <w:rPr>
          <w:rFonts w:ascii="Times New Roman" w:hAnsi="Times New Roman" w:cs="Times New Roman"/>
          <w:sz w:val="24"/>
          <w:szCs w:val="24"/>
        </w:rPr>
        <w:t xml:space="preserve"> bulunan sentetik iplik çekim yöntemlerinin (eriyikten çekim, yaş çekim, kuru çekim) açıklanması</w:t>
      </w:r>
    </w:p>
    <w:p w14:paraId="10A4286F" w14:textId="4D83EA0D" w:rsidR="00E97CBF" w:rsidRPr="00E97CBF" w:rsidRDefault="00E97CBF" w:rsidP="00E97CBF">
      <w:pPr>
        <w:spacing w:line="360" w:lineRule="auto"/>
        <w:jc w:val="both"/>
        <w:rPr>
          <w:rFonts w:ascii="Times New Roman" w:hAnsi="Times New Roman" w:cs="Times New Roman"/>
          <w:sz w:val="24"/>
          <w:szCs w:val="24"/>
        </w:rPr>
      </w:pPr>
      <w:r w:rsidRPr="00E97CBF">
        <w:rPr>
          <w:rFonts w:ascii="Times New Roman" w:hAnsi="Times New Roman" w:cs="Times New Roman"/>
          <w:b/>
          <w:bCs/>
          <w:sz w:val="24"/>
          <w:szCs w:val="24"/>
        </w:rPr>
        <w:t>a) Polimerin Özellikleri:</w:t>
      </w:r>
      <w:r>
        <w:rPr>
          <w:rFonts w:ascii="Times New Roman" w:hAnsi="Times New Roman" w:cs="Times New Roman"/>
          <w:b/>
          <w:bCs/>
          <w:sz w:val="24"/>
          <w:szCs w:val="24"/>
        </w:rPr>
        <w:t xml:space="preserve"> </w:t>
      </w:r>
      <w:r w:rsidR="00D13347" w:rsidRPr="00C82E55">
        <w:rPr>
          <w:rFonts w:ascii="Times New Roman" w:hAnsi="Times New Roman" w:cs="Times New Roman"/>
          <w:sz w:val="24"/>
          <w:szCs w:val="24"/>
        </w:rPr>
        <w:t>Kullanılan hammadde polimerin kimyasal</w:t>
      </w:r>
      <w:r w:rsidR="00D13347" w:rsidRPr="00ED511F">
        <w:rPr>
          <w:rFonts w:ascii="Times New Roman" w:hAnsi="Times New Roman" w:cs="Times New Roman"/>
          <w:sz w:val="24"/>
          <w:szCs w:val="24"/>
        </w:rPr>
        <w:t xml:space="preserve"> yapısı ve moleküler ağırlığı, </w:t>
      </w:r>
      <w:r w:rsidR="00D13347">
        <w:rPr>
          <w:rFonts w:ascii="Times New Roman" w:hAnsi="Times New Roman" w:cs="Times New Roman"/>
          <w:sz w:val="24"/>
          <w:szCs w:val="24"/>
        </w:rPr>
        <w:t>polimerizasyon işlemi,</w:t>
      </w:r>
      <w:r w:rsidRPr="00E97CBF">
        <w:rPr>
          <w:rFonts w:ascii="Times New Roman" w:hAnsi="Times New Roman" w:cs="Times New Roman"/>
          <w:sz w:val="24"/>
          <w:szCs w:val="24"/>
        </w:rPr>
        <w:t xml:space="preserve"> </w:t>
      </w:r>
      <w:r>
        <w:rPr>
          <w:rFonts w:ascii="Times New Roman" w:hAnsi="Times New Roman" w:cs="Times New Roman"/>
          <w:sz w:val="24"/>
          <w:szCs w:val="24"/>
        </w:rPr>
        <w:t>p</w:t>
      </w:r>
      <w:r w:rsidRPr="00E97CBF">
        <w:rPr>
          <w:rFonts w:ascii="Times New Roman" w:hAnsi="Times New Roman" w:cs="Times New Roman"/>
          <w:sz w:val="24"/>
          <w:szCs w:val="24"/>
        </w:rPr>
        <w:t xml:space="preserve">olimerin erime </w:t>
      </w:r>
      <w:r w:rsidR="00ED511F">
        <w:rPr>
          <w:rFonts w:ascii="Times New Roman" w:hAnsi="Times New Roman" w:cs="Times New Roman"/>
          <w:sz w:val="24"/>
          <w:szCs w:val="24"/>
        </w:rPr>
        <w:t>ve camsı geçiş sıcaklığı</w:t>
      </w:r>
      <w:r w:rsidRPr="00E97CBF">
        <w:rPr>
          <w:rFonts w:ascii="Times New Roman" w:hAnsi="Times New Roman" w:cs="Times New Roman"/>
          <w:sz w:val="24"/>
          <w:szCs w:val="24"/>
        </w:rPr>
        <w:t xml:space="preserve"> ve viskozitesi</w:t>
      </w:r>
    </w:p>
    <w:p w14:paraId="68F11DBF" w14:textId="4201ADDB" w:rsidR="00E97CBF" w:rsidRDefault="00E97CBF" w:rsidP="00E97CBF">
      <w:pPr>
        <w:spacing w:line="360" w:lineRule="auto"/>
        <w:jc w:val="both"/>
        <w:rPr>
          <w:rFonts w:ascii="Times New Roman" w:hAnsi="Times New Roman" w:cs="Times New Roman"/>
          <w:sz w:val="24"/>
          <w:szCs w:val="24"/>
        </w:rPr>
      </w:pPr>
      <w:r w:rsidRPr="00E97CBF">
        <w:rPr>
          <w:rFonts w:ascii="Times New Roman" w:hAnsi="Times New Roman" w:cs="Times New Roman"/>
          <w:b/>
          <w:bCs/>
          <w:sz w:val="24"/>
          <w:szCs w:val="24"/>
        </w:rPr>
        <w:t>b) Eritme ve Karıştırma Koşulları:</w:t>
      </w:r>
      <w:r>
        <w:rPr>
          <w:rFonts w:ascii="Times New Roman" w:hAnsi="Times New Roman" w:cs="Times New Roman"/>
          <w:b/>
          <w:bCs/>
          <w:sz w:val="24"/>
          <w:szCs w:val="24"/>
        </w:rPr>
        <w:t xml:space="preserve"> </w:t>
      </w:r>
      <w:r w:rsidRPr="00E97CBF">
        <w:rPr>
          <w:rFonts w:ascii="Times New Roman" w:hAnsi="Times New Roman" w:cs="Times New Roman"/>
          <w:sz w:val="24"/>
          <w:szCs w:val="24"/>
        </w:rPr>
        <w:t>Polimerin eritilmesi için kullanılan sıcaklık</w:t>
      </w:r>
      <w:r>
        <w:rPr>
          <w:rFonts w:ascii="Times New Roman" w:hAnsi="Times New Roman" w:cs="Times New Roman"/>
          <w:sz w:val="24"/>
          <w:szCs w:val="24"/>
        </w:rPr>
        <w:t xml:space="preserve">, </w:t>
      </w:r>
      <w:r w:rsidRPr="00E97CBF">
        <w:rPr>
          <w:rFonts w:ascii="Times New Roman" w:hAnsi="Times New Roman" w:cs="Times New Roman"/>
          <w:sz w:val="24"/>
          <w:szCs w:val="24"/>
        </w:rPr>
        <w:t>basınç</w:t>
      </w:r>
      <w:r>
        <w:rPr>
          <w:rFonts w:ascii="Times New Roman" w:hAnsi="Times New Roman" w:cs="Times New Roman"/>
          <w:sz w:val="24"/>
          <w:szCs w:val="24"/>
        </w:rPr>
        <w:t xml:space="preserve">, </w:t>
      </w:r>
      <w:proofErr w:type="spellStart"/>
      <w:r>
        <w:rPr>
          <w:rFonts w:ascii="Times New Roman" w:hAnsi="Times New Roman" w:cs="Times New Roman"/>
          <w:sz w:val="24"/>
          <w:szCs w:val="24"/>
        </w:rPr>
        <w:t>master-batch</w:t>
      </w:r>
      <w:proofErr w:type="spellEnd"/>
      <w:r>
        <w:rPr>
          <w:rFonts w:ascii="Times New Roman" w:hAnsi="Times New Roman" w:cs="Times New Roman"/>
          <w:sz w:val="24"/>
          <w:szCs w:val="24"/>
        </w:rPr>
        <w:t xml:space="preserve"> </w:t>
      </w:r>
      <w:r w:rsidR="009E45C4">
        <w:rPr>
          <w:rFonts w:ascii="Times New Roman" w:hAnsi="Times New Roman" w:cs="Times New Roman"/>
          <w:sz w:val="24"/>
          <w:szCs w:val="24"/>
        </w:rPr>
        <w:t xml:space="preserve">sistemi, </w:t>
      </w:r>
    </w:p>
    <w:p w14:paraId="676F3415" w14:textId="1B4C59C4" w:rsidR="009E45C4" w:rsidRPr="009E45C4" w:rsidRDefault="009E45C4" w:rsidP="00E97CBF">
      <w:pPr>
        <w:spacing w:line="360" w:lineRule="auto"/>
        <w:jc w:val="both"/>
        <w:rPr>
          <w:rFonts w:ascii="Times New Roman" w:hAnsi="Times New Roman" w:cs="Times New Roman"/>
          <w:b/>
          <w:bCs/>
          <w:sz w:val="24"/>
          <w:szCs w:val="24"/>
        </w:rPr>
      </w:pPr>
      <w:r w:rsidRPr="009E45C4">
        <w:rPr>
          <w:rFonts w:ascii="Times New Roman" w:hAnsi="Times New Roman" w:cs="Times New Roman"/>
          <w:b/>
          <w:bCs/>
          <w:sz w:val="24"/>
          <w:szCs w:val="24"/>
        </w:rPr>
        <w:lastRenderedPageBreak/>
        <w:t>c)</w:t>
      </w:r>
      <w:r>
        <w:rPr>
          <w:rFonts w:ascii="Times New Roman" w:hAnsi="Times New Roman" w:cs="Times New Roman"/>
          <w:b/>
          <w:bCs/>
          <w:sz w:val="24"/>
          <w:szCs w:val="24"/>
        </w:rPr>
        <w:t xml:space="preserve"> Kullanılan yardımcı kimyasallar: </w:t>
      </w:r>
      <w:r w:rsidRPr="009E45C4">
        <w:rPr>
          <w:rFonts w:ascii="Times New Roman" w:hAnsi="Times New Roman" w:cs="Times New Roman"/>
          <w:sz w:val="24"/>
          <w:szCs w:val="24"/>
        </w:rPr>
        <w:t>matlaştırıcılar, kayganlaştırıcılar, boyarmaddeler</w:t>
      </w:r>
      <w:r>
        <w:rPr>
          <w:rFonts w:ascii="Times New Roman" w:hAnsi="Times New Roman" w:cs="Times New Roman"/>
          <w:sz w:val="24"/>
          <w:szCs w:val="24"/>
        </w:rPr>
        <w:t xml:space="preserve"> ve bunların kullanım nedenleri</w:t>
      </w:r>
    </w:p>
    <w:p w14:paraId="78A36975" w14:textId="67DA463C" w:rsidR="00E97CBF" w:rsidRPr="009E45C4" w:rsidRDefault="009E45C4" w:rsidP="00E97C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9E45C4">
        <w:rPr>
          <w:rFonts w:ascii="Times New Roman" w:hAnsi="Times New Roman" w:cs="Times New Roman"/>
          <w:b/>
          <w:bCs/>
          <w:sz w:val="24"/>
          <w:szCs w:val="24"/>
        </w:rPr>
        <w:t xml:space="preserve">) </w:t>
      </w:r>
      <w:proofErr w:type="spellStart"/>
      <w:r w:rsidR="00E97CBF" w:rsidRPr="009E45C4">
        <w:rPr>
          <w:rFonts w:ascii="Times New Roman" w:hAnsi="Times New Roman" w:cs="Times New Roman"/>
          <w:b/>
          <w:bCs/>
          <w:sz w:val="24"/>
          <w:szCs w:val="24"/>
        </w:rPr>
        <w:t>Spinneret</w:t>
      </w:r>
      <w:proofErr w:type="spellEnd"/>
      <w:r w:rsidR="00E97CBF" w:rsidRPr="009E45C4">
        <w:rPr>
          <w:rFonts w:ascii="Times New Roman" w:hAnsi="Times New Roman" w:cs="Times New Roman"/>
          <w:b/>
          <w:bCs/>
          <w:sz w:val="24"/>
          <w:szCs w:val="24"/>
        </w:rPr>
        <w:t xml:space="preserve"> Tasarımı:</w:t>
      </w:r>
      <w:r>
        <w:rPr>
          <w:rFonts w:ascii="Times New Roman" w:hAnsi="Times New Roman" w:cs="Times New Roman"/>
          <w:b/>
          <w:bCs/>
          <w:sz w:val="24"/>
          <w:szCs w:val="24"/>
        </w:rPr>
        <w:t xml:space="preserve"> </w:t>
      </w:r>
      <w:r w:rsidR="00E97CBF" w:rsidRPr="00E97CBF">
        <w:rPr>
          <w:rFonts w:ascii="Times New Roman" w:hAnsi="Times New Roman" w:cs="Times New Roman"/>
          <w:sz w:val="24"/>
          <w:szCs w:val="24"/>
        </w:rPr>
        <w:t>Delik boyutu, şekli ve düzeni</w:t>
      </w:r>
    </w:p>
    <w:p w14:paraId="5C1D44AE" w14:textId="60B922B9" w:rsidR="00E97CBF" w:rsidRDefault="00ED511F" w:rsidP="00E97CB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9E45C4" w:rsidRPr="009E45C4">
        <w:rPr>
          <w:rFonts w:ascii="Times New Roman" w:hAnsi="Times New Roman" w:cs="Times New Roman"/>
          <w:b/>
          <w:bCs/>
          <w:sz w:val="24"/>
          <w:szCs w:val="24"/>
        </w:rPr>
        <w:t xml:space="preserve">) </w:t>
      </w:r>
      <w:r w:rsidR="00E97CBF" w:rsidRPr="009E45C4">
        <w:rPr>
          <w:rFonts w:ascii="Times New Roman" w:hAnsi="Times New Roman" w:cs="Times New Roman"/>
          <w:b/>
          <w:bCs/>
          <w:sz w:val="24"/>
          <w:szCs w:val="24"/>
        </w:rPr>
        <w:t>Çekim Hızı:</w:t>
      </w:r>
      <w:r>
        <w:rPr>
          <w:rFonts w:ascii="Times New Roman" w:hAnsi="Times New Roman" w:cs="Times New Roman"/>
          <w:b/>
          <w:bCs/>
          <w:sz w:val="24"/>
          <w:szCs w:val="24"/>
        </w:rPr>
        <w:t xml:space="preserve"> </w:t>
      </w:r>
      <w:r w:rsidRPr="00ED511F">
        <w:rPr>
          <w:rFonts w:ascii="Times New Roman" w:hAnsi="Times New Roman" w:cs="Times New Roman"/>
          <w:sz w:val="24"/>
          <w:szCs w:val="24"/>
        </w:rPr>
        <w:t xml:space="preserve">Çekim </w:t>
      </w:r>
      <w:r>
        <w:rPr>
          <w:rFonts w:ascii="Times New Roman" w:hAnsi="Times New Roman" w:cs="Times New Roman"/>
          <w:sz w:val="24"/>
          <w:szCs w:val="24"/>
        </w:rPr>
        <w:t>elemanları, çekim hızı</w:t>
      </w:r>
      <w:r w:rsidR="00244352">
        <w:rPr>
          <w:rFonts w:ascii="Times New Roman" w:hAnsi="Times New Roman" w:cs="Times New Roman"/>
          <w:sz w:val="24"/>
          <w:szCs w:val="24"/>
        </w:rPr>
        <w:t>,</w:t>
      </w:r>
      <w:r w:rsidR="00040266">
        <w:rPr>
          <w:rFonts w:ascii="Times New Roman" w:hAnsi="Times New Roman" w:cs="Times New Roman"/>
          <w:sz w:val="24"/>
          <w:szCs w:val="24"/>
        </w:rPr>
        <w:t xml:space="preserve"> filament inceliğinin ayarlanması,</w:t>
      </w:r>
      <w:r w:rsidR="00244352">
        <w:rPr>
          <w:rFonts w:ascii="Times New Roman" w:hAnsi="Times New Roman" w:cs="Times New Roman"/>
          <w:sz w:val="24"/>
          <w:szCs w:val="24"/>
        </w:rPr>
        <w:t xml:space="preserve"> oryantasyon</w:t>
      </w:r>
    </w:p>
    <w:p w14:paraId="0978ADB5" w14:textId="728068E7" w:rsidR="00ED511F" w:rsidRPr="00ED511F" w:rsidRDefault="00ED511F" w:rsidP="00ED511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w:t>
      </w:r>
      <w:r w:rsidRPr="00ED511F">
        <w:rPr>
          <w:rFonts w:ascii="Times New Roman" w:hAnsi="Times New Roman" w:cs="Times New Roman"/>
          <w:b/>
          <w:bCs/>
          <w:sz w:val="24"/>
          <w:szCs w:val="24"/>
        </w:rPr>
        <w:t>) Soğutma Koşulları</w:t>
      </w:r>
      <w:r>
        <w:rPr>
          <w:rFonts w:ascii="Times New Roman" w:hAnsi="Times New Roman" w:cs="Times New Roman"/>
          <w:b/>
          <w:bCs/>
          <w:sz w:val="24"/>
          <w:szCs w:val="24"/>
        </w:rPr>
        <w:t xml:space="preserve">: </w:t>
      </w:r>
      <w:r>
        <w:rPr>
          <w:rFonts w:ascii="Times New Roman" w:hAnsi="Times New Roman" w:cs="Times New Roman"/>
          <w:sz w:val="24"/>
          <w:szCs w:val="24"/>
        </w:rPr>
        <w:t xml:space="preserve">soğutma hızı, sıcaklığı, </w:t>
      </w:r>
    </w:p>
    <w:p w14:paraId="68C9E898" w14:textId="198F5B55" w:rsidR="00F97889" w:rsidRDefault="00F97889" w:rsidP="00F97889">
      <w:pPr>
        <w:spacing w:line="360" w:lineRule="auto"/>
        <w:jc w:val="both"/>
        <w:rPr>
          <w:rFonts w:ascii="Times New Roman" w:hAnsi="Times New Roman" w:cs="Times New Roman"/>
          <w:sz w:val="24"/>
          <w:szCs w:val="24"/>
        </w:rPr>
      </w:pPr>
      <w:r w:rsidRPr="00F97889">
        <w:rPr>
          <w:rFonts w:ascii="Times New Roman" w:hAnsi="Times New Roman" w:cs="Times New Roman"/>
          <w:b/>
          <w:bCs/>
          <w:sz w:val="24"/>
          <w:szCs w:val="24"/>
        </w:rPr>
        <w:t xml:space="preserve">g) Ürün tipleri: </w:t>
      </w:r>
      <w:r w:rsidR="00040266" w:rsidRPr="00ED511F">
        <w:rPr>
          <w:rFonts w:ascii="Times New Roman" w:hAnsi="Times New Roman" w:cs="Times New Roman"/>
          <w:sz w:val="24"/>
          <w:szCs w:val="24"/>
        </w:rPr>
        <w:t xml:space="preserve">Üretilen ürünler, özellikleri, </w:t>
      </w:r>
      <w:proofErr w:type="spellStart"/>
      <w:r w:rsidR="00040266">
        <w:rPr>
          <w:rFonts w:ascii="Times New Roman" w:hAnsi="Times New Roman" w:cs="Times New Roman"/>
          <w:sz w:val="24"/>
          <w:szCs w:val="24"/>
        </w:rPr>
        <w:t>krimp</w:t>
      </w:r>
      <w:proofErr w:type="spellEnd"/>
      <w:r w:rsidR="00040266">
        <w:rPr>
          <w:rFonts w:ascii="Times New Roman" w:hAnsi="Times New Roman" w:cs="Times New Roman"/>
          <w:sz w:val="24"/>
          <w:szCs w:val="24"/>
        </w:rPr>
        <w:t xml:space="preserve">-kesim ve </w:t>
      </w:r>
      <w:r w:rsidR="00040266" w:rsidRPr="00ED511F">
        <w:rPr>
          <w:rFonts w:ascii="Times New Roman" w:hAnsi="Times New Roman" w:cs="Times New Roman"/>
          <w:sz w:val="24"/>
          <w:szCs w:val="24"/>
        </w:rPr>
        <w:t>tekstüre işlemleri</w:t>
      </w:r>
      <w:r w:rsidR="00040266">
        <w:rPr>
          <w:rFonts w:ascii="Times New Roman" w:hAnsi="Times New Roman" w:cs="Times New Roman"/>
          <w:sz w:val="24"/>
          <w:szCs w:val="24"/>
        </w:rPr>
        <w:t xml:space="preserve">, sarım </w:t>
      </w:r>
      <w:proofErr w:type="gramStart"/>
      <w:r w:rsidR="00040266">
        <w:rPr>
          <w:rFonts w:ascii="Times New Roman" w:hAnsi="Times New Roman" w:cs="Times New Roman"/>
          <w:sz w:val="24"/>
          <w:szCs w:val="24"/>
        </w:rPr>
        <w:t>şekli,</w:t>
      </w:r>
      <w:proofErr w:type="gramEnd"/>
      <w:r w:rsidR="00040266">
        <w:rPr>
          <w:rFonts w:ascii="Times New Roman" w:hAnsi="Times New Roman" w:cs="Times New Roman"/>
          <w:sz w:val="24"/>
          <w:szCs w:val="24"/>
        </w:rPr>
        <w:t xml:space="preserve"> ve paketleme süreci</w:t>
      </w:r>
    </w:p>
    <w:p w14:paraId="1AC873EC" w14:textId="241A89E0" w:rsidR="00F97889" w:rsidRPr="00F97889" w:rsidRDefault="00F97889" w:rsidP="00F97889">
      <w:pPr>
        <w:spacing w:line="360" w:lineRule="auto"/>
        <w:jc w:val="both"/>
        <w:rPr>
          <w:rFonts w:ascii="Times New Roman" w:hAnsi="Times New Roman" w:cs="Times New Roman"/>
          <w:b/>
          <w:bCs/>
          <w:sz w:val="24"/>
          <w:szCs w:val="24"/>
        </w:rPr>
      </w:pPr>
      <w:r w:rsidRPr="00F97889">
        <w:rPr>
          <w:rFonts w:ascii="Times New Roman" w:hAnsi="Times New Roman" w:cs="Times New Roman"/>
          <w:b/>
          <w:bCs/>
          <w:sz w:val="24"/>
          <w:szCs w:val="24"/>
        </w:rPr>
        <w:t xml:space="preserve">h) Kalite Kontrol İşlemleri: </w:t>
      </w:r>
      <w:r w:rsidRPr="00F97889">
        <w:rPr>
          <w:rFonts w:ascii="Times New Roman" w:hAnsi="Times New Roman" w:cs="Times New Roman"/>
          <w:sz w:val="24"/>
          <w:szCs w:val="24"/>
        </w:rPr>
        <w:t>Görsel inceleme, mikroskobik inceleme, kesitteki filament sayısı mukavemet ve kopma uzaması gibi fiziksel testler, kimyasal analizler, termal analizler, nem içeriğinin incelenmesi</w:t>
      </w:r>
      <w:r>
        <w:rPr>
          <w:rFonts w:ascii="Times New Roman" w:hAnsi="Times New Roman" w:cs="Times New Roman"/>
          <w:sz w:val="24"/>
          <w:szCs w:val="24"/>
        </w:rPr>
        <w:t>.</w:t>
      </w:r>
      <w:r w:rsidR="00136502">
        <w:rPr>
          <w:rFonts w:ascii="Times New Roman" w:hAnsi="Times New Roman" w:cs="Times New Roman"/>
          <w:sz w:val="24"/>
          <w:szCs w:val="24"/>
        </w:rPr>
        <w:t xml:space="preserve"> (S</w:t>
      </w:r>
      <w:r w:rsidR="00136502" w:rsidRPr="00136502">
        <w:rPr>
          <w:rFonts w:ascii="Times New Roman" w:hAnsi="Times New Roman" w:cs="Times New Roman"/>
          <w:sz w:val="24"/>
          <w:szCs w:val="24"/>
        </w:rPr>
        <w:t>taj defteri yazımı hakkında genel bilgiler</w:t>
      </w:r>
      <w:r w:rsidR="00136502">
        <w:rPr>
          <w:rFonts w:ascii="Times New Roman" w:hAnsi="Times New Roman" w:cs="Times New Roman"/>
          <w:sz w:val="24"/>
          <w:szCs w:val="24"/>
        </w:rPr>
        <w:t xml:space="preserve"> Madde 11’e bakınız)</w:t>
      </w:r>
    </w:p>
    <w:p w14:paraId="15C32D11" w14:textId="77777777" w:rsidR="00982966" w:rsidRPr="00982966" w:rsidRDefault="00982966" w:rsidP="00982966">
      <w:pPr>
        <w:spacing w:line="360" w:lineRule="auto"/>
        <w:jc w:val="both"/>
        <w:rPr>
          <w:rFonts w:ascii="Times New Roman" w:hAnsi="Times New Roman" w:cs="Times New Roman"/>
          <w:b/>
          <w:bCs/>
          <w:sz w:val="24"/>
          <w:szCs w:val="24"/>
        </w:rPr>
      </w:pPr>
    </w:p>
    <w:p w14:paraId="44C94B01" w14:textId="4879582D" w:rsidR="00ED511F" w:rsidRPr="00C71C94" w:rsidRDefault="00C71C94" w:rsidP="00C71C94">
      <w:pPr>
        <w:pStyle w:val="ListeParagraf"/>
        <w:numPr>
          <w:ilvl w:val="0"/>
          <w:numId w:val="5"/>
        </w:numPr>
        <w:spacing w:line="360" w:lineRule="auto"/>
        <w:ind w:left="0" w:firstLine="0"/>
        <w:jc w:val="both"/>
        <w:rPr>
          <w:rFonts w:ascii="Times New Roman" w:hAnsi="Times New Roman" w:cs="Times New Roman"/>
          <w:b/>
          <w:bCs/>
          <w:sz w:val="24"/>
          <w:szCs w:val="24"/>
        </w:rPr>
      </w:pPr>
      <w:r w:rsidRPr="00C71C94">
        <w:rPr>
          <w:rFonts w:ascii="Times New Roman" w:hAnsi="Times New Roman" w:cs="Times New Roman"/>
          <w:b/>
          <w:bCs/>
          <w:sz w:val="24"/>
          <w:szCs w:val="24"/>
        </w:rPr>
        <w:t xml:space="preserve">KUMAŞ ÜRETİM TEKNOLOJİSİ STAJ ÇALIŞMA PLANI </w:t>
      </w:r>
    </w:p>
    <w:p w14:paraId="6AE5BC6F" w14:textId="79FA16BF" w:rsidR="00C71C94" w:rsidRDefault="00C71C94" w:rsidP="00C71C9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w:t>
      </w:r>
      <w:r w:rsidRPr="00C71C94">
        <w:rPr>
          <w:rFonts w:ascii="Times New Roman" w:hAnsi="Times New Roman" w:cs="Times New Roman"/>
          <w:b/>
          <w:bCs/>
          <w:sz w:val="24"/>
          <w:szCs w:val="24"/>
        </w:rPr>
        <w:t xml:space="preserve">.1) </w:t>
      </w:r>
      <w:r>
        <w:rPr>
          <w:rFonts w:ascii="Times New Roman" w:hAnsi="Times New Roman" w:cs="Times New Roman"/>
          <w:b/>
          <w:bCs/>
          <w:sz w:val="24"/>
          <w:szCs w:val="24"/>
        </w:rPr>
        <w:t>Dokuma</w:t>
      </w:r>
      <w:r w:rsidRPr="00C71C94">
        <w:rPr>
          <w:rFonts w:ascii="Times New Roman" w:hAnsi="Times New Roman" w:cs="Times New Roman"/>
          <w:b/>
          <w:bCs/>
          <w:sz w:val="24"/>
          <w:szCs w:val="24"/>
        </w:rPr>
        <w:t xml:space="preserve"> Teknolojisi </w:t>
      </w:r>
    </w:p>
    <w:p w14:paraId="766A5323" w14:textId="64938228" w:rsidR="00C71C94" w:rsidRDefault="00C71C94" w:rsidP="00C71C9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Dokuma hazırlık</w:t>
      </w:r>
      <w:r w:rsidR="00634653">
        <w:rPr>
          <w:rFonts w:ascii="Times New Roman" w:hAnsi="Times New Roman" w:cs="Times New Roman"/>
          <w:b/>
          <w:bCs/>
          <w:sz w:val="24"/>
          <w:szCs w:val="24"/>
        </w:rPr>
        <w:t xml:space="preserve">: </w:t>
      </w:r>
      <w:r w:rsidR="00634653" w:rsidRPr="00634653">
        <w:rPr>
          <w:rFonts w:ascii="Times New Roman" w:hAnsi="Times New Roman" w:cs="Times New Roman"/>
          <w:sz w:val="24"/>
          <w:szCs w:val="24"/>
        </w:rPr>
        <w:t>Bobin makinası</w:t>
      </w:r>
      <w:r w:rsidR="00634653">
        <w:rPr>
          <w:rFonts w:ascii="Times New Roman" w:hAnsi="Times New Roman" w:cs="Times New Roman"/>
          <w:sz w:val="24"/>
          <w:szCs w:val="24"/>
        </w:rPr>
        <w:t>,</w:t>
      </w:r>
      <w:r w:rsidR="00634653" w:rsidRPr="00634653">
        <w:rPr>
          <w:rFonts w:ascii="Times New Roman" w:hAnsi="Times New Roman" w:cs="Times New Roman"/>
          <w:sz w:val="24"/>
          <w:szCs w:val="24"/>
        </w:rPr>
        <w:t xml:space="preserve"> atkı aktarma, </w:t>
      </w:r>
      <w:r w:rsidR="00634653">
        <w:rPr>
          <w:rFonts w:ascii="Times New Roman" w:hAnsi="Times New Roman" w:cs="Times New Roman"/>
          <w:sz w:val="24"/>
          <w:szCs w:val="24"/>
        </w:rPr>
        <w:t>k</w:t>
      </w:r>
      <w:r w:rsidR="00634653" w:rsidRPr="00634653">
        <w:rPr>
          <w:rFonts w:ascii="Times New Roman" w:hAnsi="Times New Roman" w:cs="Times New Roman"/>
          <w:sz w:val="24"/>
          <w:szCs w:val="24"/>
        </w:rPr>
        <w:t>atlama makinası</w:t>
      </w:r>
      <w:r w:rsidR="00634653">
        <w:rPr>
          <w:rFonts w:ascii="Times New Roman" w:hAnsi="Times New Roman" w:cs="Times New Roman"/>
          <w:sz w:val="24"/>
          <w:szCs w:val="24"/>
        </w:rPr>
        <w:t>, çözgü hazırlık dairesi (c</w:t>
      </w:r>
      <w:r w:rsidR="00634653" w:rsidRPr="00634653">
        <w:rPr>
          <w:rFonts w:ascii="Times New Roman" w:hAnsi="Times New Roman" w:cs="Times New Roman"/>
          <w:sz w:val="24"/>
          <w:szCs w:val="24"/>
        </w:rPr>
        <w:t>a</w:t>
      </w:r>
      <w:r w:rsidR="00634653">
        <w:rPr>
          <w:rFonts w:ascii="Times New Roman" w:hAnsi="Times New Roman" w:cs="Times New Roman"/>
          <w:sz w:val="24"/>
          <w:szCs w:val="24"/>
        </w:rPr>
        <w:t>ğ</w:t>
      </w:r>
      <w:r w:rsidR="00634653" w:rsidRPr="00634653">
        <w:rPr>
          <w:rFonts w:ascii="Times New Roman" w:hAnsi="Times New Roman" w:cs="Times New Roman"/>
          <w:sz w:val="24"/>
          <w:szCs w:val="24"/>
        </w:rPr>
        <w:t>lık tipleri, ça</w:t>
      </w:r>
      <w:r w:rsidR="00634653">
        <w:rPr>
          <w:rFonts w:ascii="Times New Roman" w:hAnsi="Times New Roman" w:cs="Times New Roman"/>
          <w:sz w:val="24"/>
          <w:szCs w:val="24"/>
        </w:rPr>
        <w:t xml:space="preserve">ğlıktaki </w:t>
      </w:r>
      <w:r w:rsidR="00634653" w:rsidRPr="00634653">
        <w:rPr>
          <w:rFonts w:ascii="Times New Roman" w:hAnsi="Times New Roman" w:cs="Times New Roman"/>
          <w:sz w:val="24"/>
          <w:szCs w:val="24"/>
        </w:rPr>
        <w:t>bobin sayıları, ipliğin bobinden levende kadar izlediği yol, direkt ç</w:t>
      </w:r>
      <w:r w:rsidR="00634653">
        <w:rPr>
          <w:rFonts w:ascii="Times New Roman" w:hAnsi="Times New Roman" w:cs="Times New Roman"/>
          <w:sz w:val="24"/>
          <w:szCs w:val="24"/>
        </w:rPr>
        <w:t xml:space="preserve">özgü </w:t>
      </w:r>
      <w:r w:rsidR="00634653" w:rsidRPr="00634653">
        <w:rPr>
          <w:rFonts w:ascii="Times New Roman" w:hAnsi="Times New Roman" w:cs="Times New Roman"/>
          <w:sz w:val="24"/>
          <w:szCs w:val="24"/>
        </w:rPr>
        <w:t>ç</w:t>
      </w:r>
      <w:r w:rsidR="00634653">
        <w:rPr>
          <w:rFonts w:ascii="Times New Roman" w:hAnsi="Times New Roman" w:cs="Times New Roman"/>
          <w:sz w:val="24"/>
          <w:szCs w:val="24"/>
        </w:rPr>
        <w:t>ö</w:t>
      </w:r>
      <w:r w:rsidR="00634653" w:rsidRPr="00634653">
        <w:rPr>
          <w:rFonts w:ascii="Times New Roman" w:hAnsi="Times New Roman" w:cs="Times New Roman"/>
          <w:sz w:val="24"/>
          <w:szCs w:val="24"/>
        </w:rPr>
        <w:t>zme makinası</w:t>
      </w:r>
      <w:r w:rsidR="00634653">
        <w:rPr>
          <w:rFonts w:ascii="Times New Roman" w:hAnsi="Times New Roman" w:cs="Times New Roman"/>
          <w:sz w:val="24"/>
          <w:szCs w:val="24"/>
        </w:rPr>
        <w:t xml:space="preserve">, </w:t>
      </w:r>
      <w:r w:rsidR="00634653" w:rsidRPr="00634653">
        <w:rPr>
          <w:rFonts w:ascii="Times New Roman" w:hAnsi="Times New Roman" w:cs="Times New Roman"/>
          <w:sz w:val="24"/>
          <w:szCs w:val="24"/>
        </w:rPr>
        <w:t>konik ç</w:t>
      </w:r>
      <w:r w:rsidR="00634653">
        <w:rPr>
          <w:rFonts w:ascii="Times New Roman" w:hAnsi="Times New Roman" w:cs="Times New Roman"/>
          <w:sz w:val="24"/>
          <w:szCs w:val="24"/>
        </w:rPr>
        <w:t>ö</w:t>
      </w:r>
      <w:r w:rsidR="00634653" w:rsidRPr="00634653">
        <w:rPr>
          <w:rFonts w:ascii="Times New Roman" w:hAnsi="Times New Roman" w:cs="Times New Roman"/>
          <w:sz w:val="24"/>
          <w:szCs w:val="24"/>
        </w:rPr>
        <w:t>zg</w:t>
      </w:r>
      <w:r w:rsidR="00634653">
        <w:rPr>
          <w:rFonts w:ascii="Times New Roman" w:hAnsi="Times New Roman" w:cs="Times New Roman"/>
          <w:sz w:val="24"/>
          <w:szCs w:val="24"/>
        </w:rPr>
        <w:t>ü</w:t>
      </w:r>
      <w:r w:rsidR="00634653" w:rsidRPr="00634653">
        <w:rPr>
          <w:rFonts w:ascii="Times New Roman" w:hAnsi="Times New Roman" w:cs="Times New Roman"/>
          <w:sz w:val="24"/>
          <w:szCs w:val="24"/>
        </w:rPr>
        <w:t xml:space="preserve"> </w:t>
      </w:r>
      <w:r w:rsidR="00634653">
        <w:rPr>
          <w:rFonts w:ascii="Times New Roman" w:hAnsi="Times New Roman" w:cs="Times New Roman"/>
          <w:sz w:val="24"/>
          <w:szCs w:val="24"/>
        </w:rPr>
        <w:t>ç</w:t>
      </w:r>
      <w:r w:rsidR="00634653" w:rsidRPr="00634653">
        <w:rPr>
          <w:rFonts w:ascii="Times New Roman" w:hAnsi="Times New Roman" w:cs="Times New Roman"/>
          <w:sz w:val="24"/>
          <w:szCs w:val="24"/>
        </w:rPr>
        <w:t>özme makinas</w:t>
      </w:r>
      <w:r w:rsidR="00634653">
        <w:rPr>
          <w:rFonts w:ascii="Times New Roman" w:hAnsi="Times New Roman" w:cs="Times New Roman"/>
          <w:sz w:val="24"/>
          <w:szCs w:val="24"/>
        </w:rPr>
        <w:t xml:space="preserve">ı), haşıl dairesi (haşıl makinesi, haşıl reçetesi, haşıl süresi), </w:t>
      </w:r>
      <w:proofErr w:type="spellStart"/>
      <w:r w:rsidR="00634653">
        <w:rPr>
          <w:rFonts w:ascii="Times New Roman" w:hAnsi="Times New Roman" w:cs="Times New Roman"/>
          <w:sz w:val="24"/>
          <w:szCs w:val="24"/>
        </w:rPr>
        <w:t>tahar</w:t>
      </w:r>
      <w:proofErr w:type="spellEnd"/>
      <w:r w:rsidR="00634653">
        <w:rPr>
          <w:rFonts w:ascii="Times New Roman" w:hAnsi="Times New Roman" w:cs="Times New Roman"/>
          <w:sz w:val="24"/>
          <w:szCs w:val="24"/>
        </w:rPr>
        <w:t xml:space="preserve"> işlemi</w:t>
      </w:r>
      <w:r w:rsidR="00E04DCE">
        <w:rPr>
          <w:rFonts w:ascii="Times New Roman" w:hAnsi="Times New Roman" w:cs="Times New Roman"/>
          <w:sz w:val="24"/>
          <w:szCs w:val="24"/>
        </w:rPr>
        <w:t xml:space="preserve"> (</w:t>
      </w:r>
      <w:proofErr w:type="gramStart"/>
      <w:r w:rsidR="00E04DCE">
        <w:rPr>
          <w:rFonts w:ascii="Times New Roman" w:hAnsi="Times New Roman" w:cs="Times New Roman"/>
          <w:sz w:val="24"/>
          <w:szCs w:val="24"/>
        </w:rPr>
        <w:t>tezgah</w:t>
      </w:r>
      <w:proofErr w:type="gramEnd"/>
      <w:r w:rsidR="00E04DCE">
        <w:rPr>
          <w:rFonts w:ascii="Times New Roman" w:hAnsi="Times New Roman" w:cs="Times New Roman"/>
          <w:sz w:val="24"/>
          <w:szCs w:val="24"/>
        </w:rPr>
        <w:t xml:space="preserve"> sayısı ve </w:t>
      </w:r>
      <w:proofErr w:type="spellStart"/>
      <w:r w:rsidR="00E04DCE">
        <w:rPr>
          <w:rFonts w:ascii="Times New Roman" w:hAnsi="Times New Roman" w:cs="Times New Roman"/>
          <w:sz w:val="24"/>
          <w:szCs w:val="24"/>
        </w:rPr>
        <w:t>tahar</w:t>
      </w:r>
      <w:proofErr w:type="spellEnd"/>
      <w:r w:rsidR="00E04DCE">
        <w:rPr>
          <w:rFonts w:ascii="Times New Roman" w:hAnsi="Times New Roman" w:cs="Times New Roman"/>
          <w:sz w:val="24"/>
          <w:szCs w:val="24"/>
        </w:rPr>
        <w:t xml:space="preserve"> işlemi), makinelerin</w:t>
      </w:r>
      <w:r w:rsidR="00634653">
        <w:rPr>
          <w:rFonts w:ascii="Times New Roman" w:hAnsi="Times New Roman" w:cs="Times New Roman"/>
          <w:sz w:val="24"/>
          <w:szCs w:val="24"/>
        </w:rPr>
        <w:t xml:space="preserve"> </w:t>
      </w:r>
      <w:r w:rsidR="00634653" w:rsidRPr="00634653">
        <w:rPr>
          <w:rFonts w:ascii="Times New Roman" w:hAnsi="Times New Roman" w:cs="Times New Roman"/>
          <w:sz w:val="24"/>
          <w:szCs w:val="24"/>
        </w:rPr>
        <w:t xml:space="preserve">çalışma </w:t>
      </w:r>
      <w:proofErr w:type="gramStart"/>
      <w:r w:rsidR="00634653" w:rsidRPr="00634653">
        <w:rPr>
          <w:rFonts w:ascii="Times New Roman" w:hAnsi="Times New Roman" w:cs="Times New Roman"/>
          <w:sz w:val="24"/>
          <w:szCs w:val="24"/>
        </w:rPr>
        <w:t>prensibi,</w:t>
      </w:r>
      <w:proofErr w:type="gramEnd"/>
      <w:r w:rsidR="00E04DCE">
        <w:rPr>
          <w:rFonts w:ascii="Times New Roman" w:hAnsi="Times New Roman" w:cs="Times New Roman"/>
          <w:sz w:val="24"/>
          <w:szCs w:val="24"/>
        </w:rPr>
        <w:t xml:space="preserve"> ve </w:t>
      </w:r>
      <w:r w:rsidR="00634653" w:rsidRPr="00634653">
        <w:rPr>
          <w:rFonts w:ascii="Times New Roman" w:hAnsi="Times New Roman" w:cs="Times New Roman"/>
          <w:sz w:val="24"/>
          <w:szCs w:val="24"/>
        </w:rPr>
        <w:t>ayarları</w:t>
      </w:r>
      <w:r w:rsidR="00136502">
        <w:rPr>
          <w:rFonts w:ascii="Times New Roman" w:hAnsi="Times New Roman" w:cs="Times New Roman"/>
          <w:sz w:val="24"/>
          <w:szCs w:val="24"/>
        </w:rPr>
        <w:t>.</w:t>
      </w:r>
    </w:p>
    <w:p w14:paraId="1685FD00" w14:textId="2E8BCB73" w:rsidR="009F5063" w:rsidRDefault="00E04DCE" w:rsidP="00F32D67">
      <w:pPr>
        <w:spacing w:line="360" w:lineRule="auto"/>
        <w:jc w:val="both"/>
        <w:rPr>
          <w:rFonts w:ascii="Times New Roman" w:hAnsi="Times New Roman" w:cs="Times New Roman"/>
          <w:sz w:val="24"/>
          <w:szCs w:val="24"/>
        </w:rPr>
      </w:pPr>
      <w:r w:rsidRPr="00E04DCE">
        <w:rPr>
          <w:rFonts w:ascii="Times New Roman" w:hAnsi="Times New Roman" w:cs="Times New Roman"/>
          <w:b/>
          <w:bCs/>
          <w:sz w:val="24"/>
          <w:szCs w:val="24"/>
        </w:rPr>
        <w:t>b) Dokuma</w:t>
      </w:r>
      <w:r>
        <w:rPr>
          <w:rFonts w:ascii="Times New Roman" w:hAnsi="Times New Roman" w:cs="Times New Roman"/>
          <w:b/>
          <w:bCs/>
          <w:sz w:val="24"/>
          <w:szCs w:val="24"/>
        </w:rPr>
        <w:t xml:space="preserve">: </w:t>
      </w:r>
      <w:r w:rsidR="00F32D67" w:rsidRPr="00F32D67">
        <w:rPr>
          <w:rFonts w:ascii="Times New Roman" w:hAnsi="Times New Roman" w:cs="Times New Roman"/>
          <w:sz w:val="24"/>
          <w:szCs w:val="24"/>
        </w:rPr>
        <w:t xml:space="preserve">Dokuma </w:t>
      </w:r>
      <w:r w:rsidR="00136502">
        <w:rPr>
          <w:rFonts w:ascii="Times New Roman" w:hAnsi="Times New Roman" w:cs="Times New Roman"/>
          <w:sz w:val="24"/>
          <w:szCs w:val="24"/>
        </w:rPr>
        <w:t>dairesindek</w:t>
      </w:r>
      <w:r w:rsidR="00F32D67" w:rsidRPr="00F32D67">
        <w:rPr>
          <w:rFonts w:ascii="Times New Roman" w:hAnsi="Times New Roman" w:cs="Times New Roman"/>
          <w:sz w:val="24"/>
          <w:szCs w:val="24"/>
        </w:rPr>
        <w:t xml:space="preserve">i </w:t>
      </w:r>
      <w:proofErr w:type="gramStart"/>
      <w:r w:rsidR="00F32D67" w:rsidRPr="00F32D67">
        <w:rPr>
          <w:rFonts w:ascii="Times New Roman" w:hAnsi="Times New Roman" w:cs="Times New Roman"/>
          <w:sz w:val="24"/>
          <w:szCs w:val="24"/>
        </w:rPr>
        <w:t>tezgah</w:t>
      </w:r>
      <w:proofErr w:type="gramEnd"/>
      <w:r w:rsidR="00F32D67" w:rsidRPr="00F32D67">
        <w:rPr>
          <w:rFonts w:ascii="Times New Roman" w:hAnsi="Times New Roman" w:cs="Times New Roman"/>
          <w:sz w:val="24"/>
          <w:szCs w:val="24"/>
        </w:rPr>
        <w:t xml:space="preserve"> tiplerinin </w:t>
      </w:r>
      <w:r w:rsidR="003A3E5C">
        <w:rPr>
          <w:rFonts w:ascii="Times New Roman" w:hAnsi="Times New Roman" w:cs="Times New Roman"/>
          <w:sz w:val="24"/>
          <w:szCs w:val="24"/>
        </w:rPr>
        <w:t>belirlenmesi</w:t>
      </w:r>
      <w:r w:rsidR="00F32D67" w:rsidRPr="00F32D67">
        <w:rPr>
          <w:rFonts w:ascii="Times New Roman" w:hAnsi="Times New Roman" w:cs="Times New Roman"/>
          <w:sz w:val="24"/>
          <w:szCs w:val="24"/>
        </w:rPr>
        <w:t xml:space="preserve">, atkı atma ve </w:t>
      </w:r>
      <w:r w:rsidR="008505D9">
        <w:rPr>
          <w:rFonts w:ascii="Times New Roman" w:hAnsi="Times New Roman" w:cs="Times New Roman"/>
          <w:sz w:val="24"/>
          <w:szCs w:val="24"/>
        </w:rPr>
        <w:t>ağızlık açma</w:t>
      </w:r>
      <w:r w:rsidR="00F32D67" w:rsidRPr="00F32D67">
        <w:rPr>
          <w:rFonts w:ascii="Times New Roman" w:hAnsi="Times New Roman" w:cs="Times New Roman"/>
          <w:sz w:val="24"/>
          <w:szCs w:val="24"/>
        </w:rPr>
        <w:t xml:space="preserve"> sistemlerine göre </w:t>
      </w:r>
      <w:r w:rsidR="008505D9">
        <w:rPr>
          <w:rFonts w:ascii="Times New Roman" w:hAnsi="Times New Roman" w:cs="Times New Roman"/>
          <w:sz w:val="24"/>
          <w:szCs w:val="24"/>
        </w:rPr>
        <w:t>tezgahların</w:t>
      </w:r>
      <w:r w:rsidR="00F32D67" w:rsidRPr="00F32D67">
        <w:rPr>
          <w:rFonts w:ascii="Times New Roman" w:hAnsi="Times New Roman" w:cs="Times New Roman"/>
          <w:sz w:val="24"/>
          <w:szCs w:val="24"/>
        </w:rPr>
        <w:t xml:space="preserve"> sınıflandırılması</w:t>
      </w:r>
      <w:r w:rsidR="008505D9">
        <w:rPr>
          <w:rFonts w:ascii="Times New Roman" w:hAnsi="Times New Roman" w:cs="Times New Roman"/>
          <w:sz w:val="24"/>
          <w:szCs w:val="24"/>
        </w:rPr>
        <w:t>.</w:t>
      </w:r>
      <w:r w:rsidR="00F32D67" w:rsidRPr="00F32D67">
        <w:rPr>
          <w:rFonts w:ascii="Times New Roman" w:hAnsi="Times New Roman" w:cs="Times New Roman"/>
          <w:sz w:val="24"/>
          <w:szCs w:val="24"/>
        </w:rPr>
        <w:t xml:space="preserve"> </w:t>
      </w:r>
      <w:r w:rsidR="008505D9">
        <w:rPr>
          <w:rFonts w:ascii="Times New Roman" w:hAnsi="Times New Roman" w:cs="Times New Roman"/>
          <w:sz w:val="24"/>
          <w:szCs w:val="24"/>
        </w:rPr>
        <w:t>T</w:t>
      </w:r>
      <w:r w:rsidR="00F32D67" w:rsidRPr="00F32D67">
        <w:rPr>
          <w:rFonts w:ascii="Times New Roman" w:hAnsi="Times New Roman" w:cs="Times New Roman"/>
          <w:sz w:val="24"/>
          <w:szCs w:val="24"/>
        </w:rPr>
        <w:t>ezgahların çalışma prensipleri ve mekanizmalarının incelenmesi, kumaş tiplerinin teknik özelliklerinin belirlenerek numune kartelalarının hazırlanması</w:t>
      </w:r>
      <w:r w:rsidR="009F5063">
        <w:rPr>
          <w:rFonts w:ascii="Times New Roman" w:hAnsi="Times New Roman" w:cs="Times New Roman"/>
          <w:sz w:val="24"/>
          <w:szCs w:val="24"/>
        </w:rPr>
        <w:t>.</w:t>
      </w:r>
      <w:r w:rsidR="00F32D67" w:rsidRPr="00F32D67">
        <w:rPr>
          <w:rFonts w:ascii="Times New Roman" w:hAnsi="Times New Roman" w:cs="Times New Roman"/>
          <w:sz w:val="24"/>
          <w:szCs w:val="24"/>
        </w:rPr>
        <w:t xml:space="preserve"> </w:t>
      </w:r>
      <w:r w:rsidR="009F5063">
        <w:rPr>
          <w:rFonts w:ascii="Times New Roman" w:hAnsi="Times New Roman" w:cs="Times New Roman"/>
          <w:sz w:val="24"/>
          <w:szCs w:val="24"/>
        </w:rPr>
        <w:t>T</w:t>
      </w:r>
      <w:r w:rsidR="00F32D67" w:rsidRPr="00F32D67">
        <w:rPr>
          <w:rFonts w:ascii="Times New Roman" w:hAnsi="Times New Roman" w:cs="Times New Roman"/>
          <w:sz w:val="24"/>
          <w:szCs w:val="24"/>
        </w:rPr>
        <w:t>ezgahların ya</w:t>
      </w:r>
      <w:r w:rsidR="009F5063">
        <w:rPr>
          <w:rFonts w:ascii="Times New Roman" w:hAnsi="Times New Roman" w:cs="Times New Roman"/>
          <w:sz w:val="24"/>
          <w:szCs w:val="24"/>
        </w:rPr>
        <w:t>ğ</w:t>
      </w:r>
      <w:r w:rsidR="00F32D67" w:rsidRPr="00F32D67">
        <w:rPr>
          <w:rFonts w:ascii="Times New Roman" w:hAnsi="Times New Roman" w:cs="Times New Roman"/>
          <w:sz w:val="24"/>
          <w:szCs w:val="24"/>
        </w:rPr>
        <w:t>lanma ve bakım sürelerinin belirlenmesi</w:t>
      </w:r>
      <w:r w:rsidR="009F5063">
        <w:rPr>
          <w:rFonts w:ascii="Times New Roman" w:hAnsi="Times New Roman" w:cs="Times New Roman"/>
          <w:sz w:val="24"/>
          <w:szCs w:val="24"/>
        </w:rPr>
        <w:t>.</w:t>
      </w:r>
    </w:p>
    <w:p w14:paraId="162F533B" w14:textId="00062242" w:rsidR="00E04DCE" w:rsidRPr="00F32D67" w:rsidRDefault="009F5063" w:rsidP="00F32D67">
      <w:pPr>
        <w:spacing w:line="360" w:lineRule="auto"/>
        <w:jc w:val="both"/>
        <w:rPr>
          <w:rFonts w:ascii="Times New Roman" w:hAnsi="Times New Roman" w:cs="Times New Roman"/>
          <w:sz w:val="24"/>
          <w:szCs w:val="24"/>
        </w:rPr>
      </w:pPr>
      <w:r w:rsidRPr="009F5063">
        <w:rPr>
          <w:rFonts w:ascii="Times New Roman" w:hAnsi="Times New Roman" w:cs="Times New Roman"/>
          <w:b/>
          <w:bCs/>
          <w:sz w:val="24"/>
          <w:szCs w:val="24"/>
        </w:rPr>
        <w:t>c) Kalite Kontrol:</w:t>
      </w:r>
      <w:r w:rsidR="00F32D67" w:rsidRPr="00F32D67">
        <w:rPr>
          <w:rFonts w:ascii="Times New Roman" w:hAnsi="Times New Roman" w:cs="Times New Roman"/>
          <w:sz w:val="24"/>
          <w:szCs w:val="24"/>
        </w:rPr>
        <w:t xml:space="preserve"> </w:t>
      </w:r>
      <w:r>
        <w:rPr>
          <w:rFonts w:ascii="Times New Roman" w:hAnsi="Times New Roman" w:cs="Times New Roman"/>
          <w:sz w:val="24"/>
          <w:szCs w:val="24"/>
        </w:rPr>
        <w:t>D</w:t>
      </w:r>
      <w:r w:rsidR="00F32D67" w:rsidRPr="00F32D67">
        <w:rPr>
          <w:rFonts w:ascii="Times New Roman" w:hAnsi="Times New Roman" w:cs="Times New Roman"/>
          <w:sz w:val="24"/>
          <w:szCs w:val="24"/>
        </w:rPr>
        <w:t>okuma kumaşlardaki yaygın hatalar ve sebeplerinin açıklanması</w:t>
      </w:r>
      <w:r w:rsidR="000F708B">
        <w:rPr>
          <w:rFonts w:ascii="Times New Roman" w:hAnsi="Times New Roman" w:cs="Times New Roman"/>
          <w:sz w:val="24"/>
          <w:szCs w:val="24"/>
        </w:rPr>
        <w:t>.</w:t>
      </w:r>
      <w:r w:rsidR="00136502">
        <w:rPr>
          <w:rFonts w:ascii="Times New Roman" w:hAnsi="Times New Roman" w:cs="Times New Roman"/>
          <w:sz w:val="24"/>
          <w:szCs w:val="24"/>
        </w:rPr>
        <w:t xml:space="preserve"> (S</w:t>
      </w:r>
      <w:r w:rsidR="00136502" w:rsidRPr="00136502">
        <w:rPr>
          <w:rFonts w:ascii="Times New Roman" w:hAnsi="Times New Roman" w:cs="Times New Roman"/>
          <w:sz w:val="24"/>
          <w:szCs w:val="24"/>
        </w:rPr>
        <w:t>taj defteri yazımı hakkında genel bilgiler</w:t>
      </w:r>
      <w:r w:rsidR="00136502">
        <w:rPr>
          <w:rFonts w:ascii="Times New Roman" w:hAnsi="Times New Roman" w:cs="Times New Roman"/>
          <w:sz w:val="24"/>
          <w:szCs w:val="24"/>
        </w:rPr>
        <w:t xml:space="preserve"> Madde 11’e bakınız)</w:t>
      </w:r>
    </w:p>
    <w:p w14:paraId="19205588" w14:textId="77777777" w:rsidR="00136502" w:rsidRDefault="00136502" w:rsidP="008D48EB">
      <w:pPr>
        <w:spacing w:line="360" w:lineRule="auto"/>
        <w:jc w:val="both"/>
        <w:rPr>
          <w:rFonts w:ascii="Times New Roman" w:hAnsi="Times New Roman" w:cs="Times New Roman"/>
          <w:b/>
          <w:bCs/>
          <w:sz w:val="24"/>
          <w:szCs w:val="24"/>
        </w:rPr>
      </w:pPr>
    </w:p>
    <w:p w14:paraId="43C8EA91" w14:textId="3E7B3EAD" w:rsidR="00573F1A" w:rsidRDefault="00573F1A" w:rsidP="008D48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B.2) Örme Teknolojisi</w:t>
      </w:r>
    </w:p>
    <w:p w14:paraId="5EBC75BD" w14:textId="087DFE5A" w:rsidR="00071AED" w:rsidRPr="00071AED" w:rsidRDefault="005D277D" w:rsidP="008D48EB">
      <w:pPr>
        <w:spacing w:line="360" w:lineRule="auto"/>
        <w:jc w:val="both"/>
        <w:rPr>
          <w:rFonts w:asciiTheme="majorBidi" w:hAnsiTheme="majorBidi" w:cstheme="majorBidi"/>
          <w:b/>
          <w:bCs/>
          <w:sz w:val="24"/>
          <w:szCs w:val="24"/>
        </w:rPr>
      </w:pPr>
      <w:r w:rsidRPr="00071AED">
        <w:rPr>
          <w:rFonts w:asciiTheme="majorBidi" w:hAnsiTheme="majorBidi" w:cstheme="majorBidi"/>
          <w:b/>
          <w:bCs/>
          <w:sz w:val="24"/>
          <w:szCs w:val="24"/>
        </w:rPr>
        <w:t>a)</w:t>
      </w:r>
      <w:r w:rsidR="005D6849" w:rsidRPr="00071AED">
        <w:rPr>
          <w:rFonts w:asciiTheme="majorBidi" w:hAnsiTheme="majorBidi" w:cstheme="majorBidi"/>
          <w:sz w:val="24"/>
          <w:szCs w:val="24"/>
        </w:rPr>
        <w:t xml:space="preserve"> </w:t>
      </w:r>
      <w:r w:rsidR="00071AED" w:rsidRPr="00071AED">
        <w:rPr>
          <w:rFonts w:asciiTheme="majorBidi" w:hAnsiTheme="majorBidi" w:cstheme="majorBidi"/>
          <w:b/>
          <w:bCs/>
          <w:sz w:val="24"/>
          <w:szCs w:val="24"/>
        </w:rPr>
        <w:t>Ö</w:t>
      </w:r>
      <w:r w:rsidR="005D6849" w:rsidRPr="00071AED">
        <w:rPr>
          <w:rFonts w:asciiTheme="majorBidi" w:hAnsiTheme="majorBidi" w:cstheme="majorBidi"/>
          <w:b/>
          <w:bCs/>
          <w:sz w:val="24"/>
          <w:szCs w:val="24"/>
        </w:rPr>
        <w:t>rme teknolojisinin tespiti</w:t>
      </w:r>
      <w:r w:rsidR="00071AED" w:rsidRPr="00071AED">
        <w:rPr>
          <w:rFonts w:asciiTheme="majorBidi" w:hAnsiTheme="majorBidi" w:cstheme="majorBidi"/>
          <w:b/>
          <w:bCs/>
          <w:sz w:val="24"/>
          <w:szCs w:val="24"/>
        </w:rPr>
        <w:t xml:space="preserve">: </w:t>
      </w:r>
      <w:r w:rsidR="00BC39E6" w:rsidRPr="00071AED">
        <w:rPr>
          <w:rFonts w:asciiTheme="majorBidi" w:hAnsiTheme="majorBidi" w:cstheme="majorBidi"/>
          <w:sz w:val="24"/>
          <w:szCs w:val="24"/>
        </w:rPr>
        <w:t xml:space="preserve">Çözgülü örme, </w:t>
      </w:r>
      <w:r w:rsidR="00071AED" w:rsidRPr="00071AED">
        <w:rPr>
          <w:rFonts w:asciiTheme="majorBidi" w:hAnsiTheme="majorBidi" w:cstheme="majorBidi"/>
          <w:sz w:val="24"/>
          <w:szCs w:val="24"/>
        </w:rPr>
        <w:t>Atkılı örme</w:t>
      </w:r>
    </w:p>
    <w:p w14:paraId="0E3C7FB9" w14:textId="17FACD80" w:rsidR="0043541C" w:rsidRPr="00DB0A60" w:rsidRDefault="00713294" w:rsidP="008D48EB">
      <w:pP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b) </w:t>
      </w:r>
      <w:r w:rsidR="005D6849" w:rsidRPr="00071AED">
        <w:rPr>
          <w:rFonts w:asciiTheme="majorBidi" w:hAnsiTheme="majorBidi" w:cstheme="majorBidi"/>
          <w:b/>
          <w:bCs/>
          <w:sz w:val="24"/>
          <w:szCs w:val="24"/>
        </w:rPr>
        <w:t>Uygulanan örme teknolojisinin temel prensiplerinin belirlenmesi ve açıklanması:</w:t>
      </w:r>
      <w:r w:rsidR="00DB0A60">
        <w:rPr>
          <w:rFonts w:asciiTheme="majorBidi" w:hAnsiTheme="majorBidi" w:cstheme="majorBidi"/>
          <w:b/>
          <w:bCs/>
          <w:sz w:val="24"/>
          <w:szCs w:val="24"/>
        </w:rPr>
        <w:t xml:space="preserve"> </w:t>
      </w:r>
      <w:r w:rsidR="00DB0A60">
        <w:rPr>
          <w:rFonts w:asciiTheme="majorBidi" w:hAnsiTheme="majorBidi" w:cstheme="majorBidi"/>
          <w:sz w:val="24"/>
          <w:szCs w:val="24"/>
        </w:rPr>
        <w:t xml:space="preserve">Makine enleri, çapları, incelikleri (numarası), </w:t>
      </w:r>
      <w:r w:rsidR="001921EF">
        <w:rPr>
          <w:rFonts w:asciiTheme="majorBidi" w:hAnsiTheme="majorBidi" w:cstheme="majorBidi"/>
          <w:sz w:val="24"/>
          <w:szCs w:val="24"/>
        </w:rPr>
        <w:t xml:space="preserve">iğne yatak sayıları, sistem sayıları, mekik sayıları, </w:t>
      </w:r>
      <w:r w:rsidR="0043541C">
        <w:rPr>
          <w:rFonts w:asciiTheme="majorBidi" w:hAnsiTheme="majorBidi" w:cstheme="majorBidi"/>
          <w:sz w:val="24"/>
          <w:szCs w:val="24"/>
        </w:rPr>
        <w:t>kullandıkları iğne tipleri, kam tipleri, platin tipleri</w:t>
      </w:r>
    </w:p>
    <w:p w14:paraId="7F2C259C" w14:textId="0DD83B01" w:rsidR="005D6849" w:rsidRDefault="0043541C" w:rsidP="008D48EB">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c) </w:t>
      </w:r>
      <w:r w:rsidR="00385A67">
        <w:rPr>
          <w:rFonts w:asciiTheme="majorBidi" w:hAnsiTheme="majorBidi" w:cstheme="majorBidi"/>
          <w:b/>
          <w:bCs/>
          <w:sz w:val="24"/>
          <w:szCs w:val="24"/>
        </w:rPr>
        <w:t xml:space="preserve">İplik besleme ve </w:t>
      </w:r>
      <w:r w:rsidR="00B10550">
        <w:rPr>
          <w:rFonts w:asciiTheme="majorBidi" w:hAnsiTheme="majorBidi" w:cstheme="majorBidi"/>
          <w:b/>
          <w:bCs/>
          <w:sz w:val="24"/>
          <w:szCs w:val="24"/>
        </w:rPr>
        <w:t xml:space="preserve">gerginlik ayar tertibatı, iğne seçim mekanizması, ilmek sıklığının ayarlanması, </w:t>
      </w:r>
      <w:r w:rsidR="0085610E">
        <w:rPr>
          <w:rFonts w:asciiTheme="majorBidi" w:hAnsiTheme="majorBidi" w:cstheme="majorBidi"/>
          <w:b/>
          <w:bCs/>
          <w:sz w:val="24"/>
          <w:szCs w:val="24"/>
        </w:rPr>
        <w:t>kumaş çekme mekanizması</w:t>
      </w:r>
    </w:p>
    <w:p w14:paraId="3E8CAEA5" w14:textId="032D5C81" w:rsidR="005D6849" w:rsidRDefault="0085610E" w:rsidP="008D48EB">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d) Desenlendirme yöntemi: </w:t>
      </w:r>
      <w:r w:rsidR="005D6849" w:rsidRPr="009E1F5D">
        <w:rPr>
          <w:rFonts w:asciiTheme="majorBidi" w:hAnsiTheme="majorBidi" w:cstheme="majorBidi"/>
          <w:sz w:val="24"/>
          <w:szCs w:val="24"/>
        </w:rPr>
        <w:t xml:space="preserve">Desen </w:t>
      </w:r>
      <w:r w:rsidR="009E1F5D" w:rsidRPr="009E1F5D">
        <w:rPr>
          <w:rFonts w:asciiTheme="majorBidi" w:hAnsiTheme="majorBidi" w:cstheme="majorBidi"/>
          <w:sz w:val="24"/>
          <w:szCs w:val="24"/>
        </w:rPr>
        <w:t xml:space="preserve">ünitesinin </w:t>
      </w:r>
      <w:r w:rsidR="005D6849" w:rsidRPr="009E1F5D">
        <w:rPr>
          <w:rFonts w:asciiTheme="majorBidi" w:hAnsiTheme="majorBidi" w:cstheme="majorBidi"/>
          <w:sz w:val="24"/>
          <w:szCs w:val="24"/>
        </w:rPr>
        <w:t>kullanımının öğrenilmesi</w:t>
      </w:r>
      <w:r w:rsidR="009E1F5D" w:rsidRPr="009E1F5D">
        <w:rPr>
          <w:rFonts w:asciiTheme="majorBidi" w:hAnsiTheme="majorBidi" w:cstheme="majorBidi"/>
          <w:sz w:val="24"/>
          <w:szCs w:val="24"/>
        </w:rPr>
        <w:t>, d</w:t>
      </w:r>
      <w:r w:rsidR="005D6849" w:rsidRPr="009E1F5D">
        <w:rPr>
          <w:rFonts w:asciiTheme="majorBidi" w:hAnsiTheme="majorBidi" w:cstheme="majorBidi"/>
          <w:sz w:val="24"/>
          <w:szCs w:val="24"/>
        </w:rPr>
        <w:t>esen hazırlama</w:t>
      </w:r>
      <w:r w:rsidR="009E1F5D" w:rsidRPr="009E1F5D">
        <w:rPr>
          <w:rFonts w:asciiTheme="majorBidi" w:hAnsiTheme="majorBidi" w:cstheme="majorBidi"/>
          <w:sz w:val="24"/>
          <w:szCs w:val="24"/>
        </w:rPr>
        <w:t xml:space="preserve"> ve desenin makineye aktarımı</w:t>
      </w:r>
      <w:r w:rsidR="00107DB9">
        <w:rPr>
          <w:rFonts w:asciiTheme="majorBidi" w:hAnsiTheme="majorBidi" w:cstheme="majorBidi"/>
          <w:sz w:val="24"/>
          <w:szCs w:val="24"/>
        </w:rPr>
        <w:t>.</w:t>
      </w:r>
    </w:p>
    <w:p w14:paraId="54023F9B" w14:textId="06F514D8" w:rsidR="006378A5" w:rsidRPr="00F45324" w:rsidRDefault="006378A5" w:rsidP="008D48EB">
      <w:pPr>
        <w:spacing w:line="360" w:lineRule="auto"/>
        <w:jc w:val="both"/>
        <w:rPr>
          <w:rFonts w:asciiTheme="majorBidi" w:hAnsiTheme="majorBidi" w:cstheme="majorBidi"/>
          <w:sz w:val="24"/>
          <w:szCs w:val="24"/>
        </w:rPr>
      </w:pPr>
      <w:r w:rsidRPr="006378A5">
        <w:rPr>
          <w:rFonts w:asciiTheme="majorBidi" w:hAnsiTheme="majorBidi" w:cstheme="majorBidi"/>
          <w:b/>
          <w:bCs/>
          <w:sz w:val="24"/>
          <w:szCs w:val="24"/>
        </w:rPr>
        <w:t>e)</w:t>
      </w:r>
      <w:r w:rsidR="00F45324">
        <w:rPr>
          <w:rFonts w:asciiTheme="majorBidi" w:hAnsiTheme="majorBidi" w:cstheme="majorBidi"/>
          <w:b/>
          <w:bCs/>
          <w:sz w:val="24"/>
          <w:szCs w:val="24"/>
        </w:rPr>
        <w:t xml:space="preserve"> Kumaş örnekleri: </w:t>
      </w:r>
      <w:r w:rsidR="00F45324">
        <w:rPr>
          <w:rFonts w:asciiTheme="majorBidi" w:hAnsiTheme="majorBidi" w:cstheme="majorBidi"/>
          <w:sz w:val="24"/>
          <w:szCs w:val="24"/>
        </w:rPr>
        <w:t>İ</w:t>
      </w:r>
      <w:r w:rsidR="00F45324" w:rsidRPr="00F45324">
        <w:rPr>
          <w:rFonts w:asciiTheme="majorBidi" w:hAnsiTheme="majorBidi" w:cstheme="majorBidi"/>
          <w:sz w:val="24"/>
          <w:szCs w:val="24"/>
        </w:rPr>
        <w:t>ğne dizilişi, kam ayarları ve örgü ilmek şemasının çizimi</w:t>
      </w:r>
      <w:r w:rsidR="00107DB9">
        <w:rPr>
          <w:rFonts w:asciiTheme="majorBidi" w:hAnsiTheme="majorBidi" w:cstheme="majorBidi"/>
          <w:sz w:val="24"/>
          <w:szCs w:val="24"/>
        </w:rPr>
        <w:t>.</w:t>
      </w:r>
    </w:p>
    <w:p w14:paraId="416A5775" w14:textId="3870CC40" w:rsidR="005D277D" w:rsidRDefault="00107DB9" w:rsidP="008D48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Pr="009F5063">
        <w:rPr>
          <w:rFonts w:ascii="Times New Roman" w:hAnsi="Times New Roman" w:cs="Times New Roman"/>
          <w:b/>
          <w:bCs/>
          <w:sz w:val="24"/>
          <w:szCs w:val="24"/>
        </w:rPr>
        <w:t>Kalite Kontrol:</w:t>
      </w:r>
      <w:r w:rsidRPr="00F32D67">
        <w:rPr>
          <w:rFonts w:ascii="Times New Roman" w:hAnsi="Times New Roman" w:cs="Times New Roman"/>
          <w:sz w:val="24"/>
          <w:szCs w:val="24"/>
        </w:rPr>
        <w:t xml:space="preserve"> </w:t>
      </w:r>
      <w:r>
        <w:rPr>
          <w:rFonts w:ascii="Times New Roman" w:hAnsi="Times New Roman" w:cs="Times New Roman"/>
          <w:sz w:val="24"/>
          <w:szCs w:val="24"/>
        </w:rPr>
        <w:t>Örme</w:t>
      </w:r>
      <w:r w:rsidRPr="00F32D67">
        <w:rPr>
          <w:rFonts w:ascii="Times New Roman" w:hAnsi="Times New Roman" w:cs="Times New Roman"/>
          <w:sz w:val="24"/>
          <w:szCs w:val="24"/>
        </w:rPr>
        <w:t xml:space="preserve"> kumaşlardaki yaygın hatalar ve sebeplerinin açıklanması</w:t>
      </w:r>
      <w:r>
        <w:rPr>
          <w:rFonts w:ascii="Times New Roman" w:hAnsi="Times New Roman" w:cs="Times New Roman"/>
          <w:sz w:val="24"/>
          <w:szCs w:val="24"/>
        </w:rPr>
        <w:t>.</w:t>
      </w:r>
      <w:r w:rsidR="00136502">
        <w:rPr>
          <w:rFonts w:ascii="Times New Roman" w:hAnsi="Times New Roman" w:cs="Times New Roman"/>
          <w:sz w:val="24"/>
          <w:szCs w:val="24"/>
        </w:rPr>
        <w:t xml:space="preserve"> (S</w:t>
      </w:r>
      <w:r w:rsidR="00136502" w:rsidRPr="00136502">
        <w:rPr>
          <w:rFonts w:ascii="Times New Roman" w:hAnsi="Times New Roman" w:cs="Times New Roman"/>
          <w:sz w:val="24"/>
          <w:szCs w:val="24"/>
        </w:rPr>
        <w:t>taj defteri yazımı hakkında genel bilgiler</w:t>
      </w:r>
      <w:r w:rsidR="00136502">
        <w:rPr>
          <w:rFonts w:ascii="Times New Roman" w:hAnsi="Times New Roman" w:cs="Times New Roman"/>
          <w:sz w:val="24"/>
          <w:szCs w:val="24"/>
        </w:rPr>
        <w:t xml:space="preserve"> Madde 11’e bakınız)</w:t>
      </w:r>
    </w:p>
    <w:p w14:paraId="705650BE" w14:textId="77777777" w:rsidR="005D277D" w:rsidRDefault="005D277D" w:rsidP="00FF4104">
      <w:pPr>
        <w:spacing w:line="360" w:lineRule="auto"/>
        <w:jc w:val="both"/>
        <w:rPr>
          <w:rFonts w:ascii="Times New Roman" w:hAnsi="Times New Roman" w:cs="Times New Roman"/>
          <w:sz w:val="24"/>
          <w:szCs w:val="24"/>
        </w:rPr>
      </w:pPr>
    </w:p>
    <w:p w14:paraId="671DFE8D" w14:textId="5B7DF78E" w:rsidR="00851785" w:rsidRPr="00E24954" w:rsidRDefault="00FF760F" w:rsidP="00644817">
      <w:pPr>
        <w:pStyle w:val="ListeParagraf"/>
        <w:numPr>
          <w:ilvl w:val="0"/>
          <w:numId w:val="5"/>
        </w:numPr>
        <w:spacing w:line="360" w:lineRule="auto"/>
        <w:ind w:left="0" w:firstLine="0"/>
        <w:jc w:val="both"/>
        <w:rPr>
          <w:rFonts w:ascii="Times New Roman" w:hAnsi="Times New Roman" w:cs="Times New Roman"/>
          <w:b/>
          <w:bCs/>
          <w:sz w:val="24"/>
          <w:szCs w:val="24"/>
        </w:rPr>
      </w:pPr>
      <w:r w:rsidRPr="00E24954">
        <w:rPr>
          <w:rFonts w:ascii="Times New Roman" w:hAnsi="Times New Roman" w:cs="Times New Roman"/>
          <w:b/>
          <w:bCs/>
          <w:sz w:val="24"/>
          <w:szCs w:val="24"/>
        </w:rPr>
        <w:t xml:space="preserve">KONFEKSİYON STAJ ÇALIŞMA PLANI </w:t>
      </w:r>
    </w:p>
    <w:p w14:paraId="45F740F8" w14:textId="4408D750" w:rsidR="00714386" w:rsidRPr="00472F7B" w:rsidRDefault="00472F7B" w:rsidP="00284BB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00714386" w:rsidRPr="00472F7B">
        <w:rPr>
          <w:rFonts w:ascii="Times New Roman" w:hAnsi="Times New Roman" w:cs="Times New Roman"/>
          <w:b/>
          <w:bCs/>
          <w:sz w:val="24"/>
          <w:szCs w:val="24"/>
        </w:rPr>
        <w:t xml:space="preserve">Üretim </w:t>
      </w:r>
      <w:r w:rsidRPr="00472F7B">
        <w:rPr>
          <w:rFonts w:ascii="Times New Roman" w:hAnsi="Times New Roman" w:cs="Times New Roman"/>
          <w:b/>
          <w:bCs/>
          <w:sz w:val="24"/>
          <w:szCs w:val="24"/>
        </w:rPr>
        <w:t xml:space="preserve">Planlama ve İş Akışı: </w:t>
      </w:r>
      <w:r w:rsidR="00714386" w:rsidRPr="00472F7B">
        <w:rPr>
          <w:rFonts w:ascii="Times New Roman" w:hAnsi="Times New Roman" w:cs="Times New Roman"/>
          <w:sz w:val="24"/>
          <w:szCs w:val="24"/>
        </w:rPr>
        <w:t>İşletmede, üretim yerlerinin bina içi yerleşim planlarının gösterimi ve üretim akış şema</w:t>
      </w:r>
      <w:r w:rsidR="00284BBD">
        <w:rPr>
          <w:rFonts w:ascii="Times New Roman" w:hAnsi="Times New Roman" w:cs="Times New Roman"/>
          <w:sz w:val="24"/>
          <w:szCs w:val="24"/>
        </w:rPr>
        <w:t>larının çizilmesi</w:t>
      </w:r>
      <w:r w:rsidR="00913E1E">
        <w:rPr>
          <w:rFonts w:ascii="Times New Roman" w:hAnsi="Times New Roman" w:cs="Times New Roman"/>
          <w:sz w:val="24"/>
          <w:szCs w:val="24"/>
        </w:rPr>
        <w:t>. Ü</w:t>
      </w:r>
      <w:r w:rsidR="00F81032" w:rsidRPr="00F81032">
        <w:rPr>
          <w:rFonts w:ascii="Times New Roman" w:hAnsi="Times New Roman" w:cs="Times New Roman"/>
          <w:sz w:val="24"/>
          <w:szCs w:val="24"/>
        </w:rPr>
        <w:t xml:space="preserve">retime geçilmeden </w:t>
      </w:r>
      <w:r w:rsidR="00913E1E" w:rsidRPr="00F81032">
        <w:rPr>
          <w:rFonts w:ascii="Times New Roman" w:hAnsi="Times New Roman" w:cs="Times New Roman"/>
          <w:sz w:val="24"/>
          <w:szCs w:val="24"/>
        </w:rPr>
        <w:t>önce yapılan işlemler</w:t>
      </w:r>
      <w:r w:rsidR="00913E1E">
        <w:rPr>
          <w:rFonts w:ascii="Times New Roman" w:hAnsi="Times New Roman" w:cs="Times New Roman"/>
          <w:sz w:val="24"/>
          <w:szCs w:val="24"/>
        </w:rPr>
        <w:t xml:space="preserve"> (</w:t>
      </w:r>
      <w:r w:rsidR="00F81032" w:rsidRPr="00F81032">
        <w:rPr>
          <w:rFonts w:ascii="Times New Roman" w:hAnsi="Times New Roman" w:cs="Times New Roman"/>
          <w:sz w:val="24"/>
          <w:szCs w:val="24"/>
        </w:rPr>
        <w:t>Tasarım ve model oluşturulması, ürün fiyatlandırması, sipariş alma ve detaylandırma,</w:t>
      </w:r>
      <w:r w:rsidR="00913E1E">
        <w:rPr>
          <w:rFonts w:ascii="Times New Roman" w:hAnsi="Times New Roman" w:cs="Times New Roman"/>
          <w:sz w:val="24"/>
          <w:szCs w:val="24"/>
        </w:rPr>
        <w:t xml:space="preserve"> p</w:t>
      </w:r>
      <w:r w:rsidR="00F81032" w:rsidRPr="00F81032">
        <w:rPr>
          <w:rFonts w:ascii="Times New Roman" w:hAnsi="Times New Roman" w:cs="Times New Roman"/>
          <w:sz w:val="24"/>
          <w:szCs w:val="24"/>
        </w:rPr>
        <w:t>lanlama (yardımcı malzemelerin tespiti vb.),</w:t>
      </w:r>
      <w:r w:rsidR="00913E1E">
        <w:rPr>
          <w:rFonts w:ascii="Times New Roman" w:hAnsi="Times New Roman" w:cs="Times New Roman"/>
          <w:sz w:val="24"/>
          <w:szCs w:val="24"/>
        </w:rPr>
        <w:t xml:space="preserve"> m</w:t>
      </w:r>
      <w:r w:rsidR="00F81032" w:rsidRPr="00F81032">
        <w:rPr>
          <w:rFonts w:ascii="Times New Roman" w:hAnsi="Times New Roman" w:cs="Times New Roman"/>
          <w:sz w:val="24"/>
          <w:szCs w:val="24"/>
        </w:rPr>
        <w:t>üşteri ve numune onayının alınması,</w:t>
      </w:r>
      <w:r w:rsidR="00913E1E">
        <w:rPr>
          <w:rFonts w:ascii="Times New Roman" w:hAnsi="Times New Roman" w:cs="Times New Roman"/>
          <w:sz w:val="24"/>
          <w:szCs w:val="24"/>
        </w:rPr>
        <w:t xml:space="preserve"> üre</w:t>
      </w:r>
      <w:r w:rsidR="00F81032" w:rsidRPr="00F81032">
        <w:rPr>
          <w:rFonts w:ascii="Times New Roman" w:hAnsi="Times New Roman" w:cs="Times New Roman"/>
          <w:sz w:val="24"/>
          <w:szCs w:val="24"/>
        </w:rPr>
        <w:t>time başlama emrinin verilmesi</w:t>
      </w:r>
      <w:r w:rsidR="00284BBD">
        <w:rPr>
          <w:rFonts w:ascii="Times New Roman" w:hAnsi="Times New Roman" w:cs="Times New Roman"/>
          <w:sz w:val="24"/>
          <w:szCs w:val="24"/>
        </w:rPr>
        <w:t>)</w:t>
      </w:r>
    </w:p>
    <w:p w14:paraId="39845504" w14:textId="2D6A19FD" w:rsidR="00714386" w:rsidRPr="00472F7B" w:rsidRDefault="00472F7B" w:rsidP="004F505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 </w:t>
      </w:r>
      <w:r w:rsidR="00714386" w:rsidRPr="00714386">
        <w:rPr>
          <w:rFonts w:ascii="Times New Roman" w:hAnsi="Times New Roman" w:cs="Times New Roman"/>
          <w:b/>
          <w:bCs/>
          <w:sz w:val="24"/>
          <w:szCs w:val="24"/>
        </w:rPr>
        <w:t xml:space="preserve">Üretim yerlerinin incelenmesi: </w:t>
      </w:r>
      <w:r w:rsidR="00714386" w:rsidRPr="00472F7B">
        <w:rPr>
          <w:rFonts w:ascii="Times New Roman" w:hAnsi="Times New Roman" w:cs="Times New Roman"/>
          <w:sz w:val="24"/>
          <w:szCs w:val="24"/>
        </w:rPr>
        <w:t xml:space="preserve">Hammadde ve mamul ambarı, model tasarımı, pastal hazırlama, numune atölyesi, kesim ve ön işlemler bölümü, dikim ve son işlemler, ütüleme, kontrol ve </w:t>
      </w:r>
      <w:r w:rsidR="00136502" w:rsidRPr="00472F7B">
        <w:rPr>
          <w:rFonts w:ascii="Times New Roman" w:hAnsi="Times New Roman" w:cs="Times New Roman"/>
          <w:sz w:val="24"/>
          <w:szCs w:val="24"/>
        </w:rPr>
        <w:t>paketleme-</w:t>
      </w:r>
      <w:r w:rsidR="00714386" w:rsidRPr="00472F7B">
        <w:rPr>
          <w:rFonts w:ascii="Times New Roman" w:hAnsi="Times New Roman" w:cs="Times New Roman"/>
          <w:sz w:val="24"/>
          <w:szCs w:val="24"/>
        </w:rPr>
        <w:t>sevkiyat bölümü.</w:t>
      </w:r>
    </w:p>
    <w:p w14:paraId="24BE5C03" w14:textId="51B0E792" w:rsidR="00714386" w:rsidRPr="00714386" w:rsidRDefault="00472F7B" w:rsidP="004F50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00714386" w:rsidRPr="00714386">
        <w:rPr>
          <w:rFonts w:ascii="Times New Roman" w:hAnsi="Times New Roman" w:cs="Times New Roman"/>
          <w:b/>
          <w:bCs/>
          <w:sz w:val="24"/>
          <w:szCs w:val="24"/>
        </w:rPr>
        <w:t>) Bölümlerin çalışma prensiplerinin incelenmesi.</w:t>
      </w:r>
    </w:p>
    <w:p w14:paraId="6CC9B57F" w14:textId="1FE81EB7" w:rsidR="00714386" w:rsidRPr="00714386" w:rsidRDefault="00472F7B" w:rsidP="004F50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00714386" w:rsidRPr="00714386">
        <w:rPr>
          <w:rFonts w:ascii="Times New Roman" w:hAnsi="Times New Roman" w:cs="Times New Roman"/>
          <w:b/>
          <w:bCs/>
          <w:sz w:val="24"/>
          <w:szCs w:val="24"/>
        </w:rPr>
        <w:t>) Bölümlerde bulunan farklı fonksiyonlara sahip makinelerin incelenmesi ve yerleşim düzeni</w:t>
      </w:r>
      <w:r w:rsidR="00E95CBD">
        <w:rPr>
          <w:rFonts w:ascii="Times New Roman" w:hAnsi="Times New Roman" w:cs="Times New Roman"/>
          <w:b/>
          <w:bCs/>
          <w:sz w:val="24"/>
          <w:szCs w:val="24"/>
        </w:rPr>
        <w:t xml:space="preserve">: </w:t>
      </w:r>
      <w:r w:rsidR="00714386" w:rsidRPr="00E95CBD">
        <w:rPr>
          <w:rFonts w:ascii="Times New Roman" w:hAnsi="Times New Roman" w:cs="Times New Roman"/>
          <w:sz w:val="24"/>
          <w:szCs w:val="24"/>
        </w:rPr>
        <w:t>Kumaş kontrol makinesi, pastal hazırlama, kumaş serim makinesi ve masaları, kumaş kesim otomatları (hızar, el bıçakları vb.), dikim makineleri çeşitleri, otomatik makineler, özel makineler, ütü makineleri (çeşitleri, kullanım yerleri), paketleme otomatları.</w:t>
      </w:r>
    </w:p>
    <w:p w14:paraId="1144BDF4" w14:textId="5DEC7457" w:rsidR="00714386" w:rsidRPr="00714386" w:rsidRDefault="00E95CBD" w:rsidP="004F50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714386" w:rsidRPr="00714386">
        <w:rPr>
          <w:rFonts w:ascii="Times New Roman" w:hAnsi="Times New Roman" w:cs="Times New Roman"/>
          <w:b/>
          <w:bCs/>
          <w:sz w:val="24"/>
          <w:szCs w:val="24"/>
        </w:rPr>
        <w:t xml:space="preserve">) Dikim </w:t>
      </w:r>
      <w:r w:rsidR="004F5053">
        <w:rPr>
          <w:rFonts w:ascii="Times New Roman" w:hAnsi="Times New Roman" w:cs="Times New Roman"/>
          <w:b/>
          <w:bCs/>
          <w:sz w:val="24"/>
          <w:szCs w:val="24"/>
        </w:rPr>
        <w:t xml:space="preserve">İşlemi: </w:t>
      </w:r>
      <w:r w:rsidR="004F5053" w:rsidRPr="004F5053">
        <w:rPr>
          <w:rFonts w:ascii="Times New Roman" w:hAnsi="Times New Roman" w:cs="Times New Roman"/>
          <w:sz w:val="24"/>
          <w:szCs w:val="24"/>
        </w:rPr>
        <w:t xml:space="preserve">Dikim </w:t>
      </w:r>
      <w:r w:rsidR="00714386" w:rsidRPr="004F5053">
        <w:rPr>
          <w:rFonts w:ascii="Times New Roman" w:hAnsi="Times New Roman" w:cs="Times New Roman"/>
          <w:sz w:val="24"/>
          <w:szCs w:val="24"/>
        </w:rPr>
        <w:t>bölümünde üretimi yapılan bir ürün için, ürün operasyon listesinin hazırlanması (operasyon adları, birim zamanlar), makine parkı yerleşim planının gösterilmesi, çalışma şeklinin belirlenmesi (bant usulü veya grup çalışması vb.).</w:t>
      </w:r>
    </w:p>
    <w:p w14:paraId="61B88B30" w14:textId="37FF5037" w:rsidR="00714386" w:rsidRDefault="004F5053" w:rsidP="007143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f</w:t>
      </w:r>
      <w:r w:rsidR="00714386" w:rsidRPr="00714386">
        <w:rPr>
          <w:rFonts w:ascii="Times New Roman" w:hAnsi="Times New Roman" w:cs="Times New Roman"/>
          <w:b/>
          <w:bCs/>
          <w:sz w:val="24"/>
          <w:szCs w:val="24"/>
        </w:rPr>
        <w:t xml:space="preserve">) </w:t>
      </w:r>
      <w:r>
        <w:rPr>
          <w:rFonts w:ascii="Times New Roman" w:hAnsi="Times New Roman" w:cs="Times New Roman"/>
          <w:b/>
          <w:bCs/>
          <w:sz w:val="24"/>
          <w:szCs w:val="24"/>
        </w:rPr>
        <w:t xml:space="preserve">Dikiş Çeşitleri: </w:t>
      </w:r>
      <w:r w:rsidR="00714386" w:rsidRPr="004F5053">
        <w:rPr>
          <w:rFonts w:ascii="Times New Roman" w:hAnsi="Times New Roman" w:cs="Times New Roman"/>
          <w:sz w:val="24"/>
          <w:szCs w:val="24"/>
        </w:rPr>
        <w:t>Üretimde kullanılan dikiş</w:t>
      </w:r>
      <w:r w:rsidRPr="004F5053">
        <w:rPr>
          <w:rFonts w:ascii="Times New Roman" w:hAnsi="Times New Roman" w:cs="Times New Roman"/>
          <w:sz w:val="24"/>
          <w:szCs w:val="24"/>
        </w:rPr>
        <w:t xml:space="preserve"> çeşitleri, iğne tipleri, dikiş</w:t>
      </w:r>
      <w:r w:rsidR="00714386" w:rsidRPr="004F5053">
        <w:rPr>
          <w:rFonts w:ascii="Times New Roman" w:hAnsi="Times New Roman" w:cs="Times New Roman"/>
          <w:sz w:val="24"/>
          <w:szCs w:val="24"/>
        </w:rPr>
        <w:t xml:space="preserve"> ipliği özelliklerinin belirlenmesi. İplik tercih edilirken dikkat edilen hususlar.</w:t>
      </w:r>
    </w:p>
    <w:p w14:paraId="1E918FB9" w14:textId="19048963" w:rsidR="00200F3A" w:rsidRDefault="00200F3A" w:rsidP="00714386">
      <w:pPr>
        <w:spacing w:line="360" w:lineRule="auto"/>
        <w:jc w:val="both"/>
        <w:rPr>
          <w:rFonts w:ascii="Times New Roman" w:hAnsi="Times New Roman" w:cs="Times New Roman"/>
          <w:sz w:val="24"/>
          <w:szCs w:val="24"/>
        </w:rPr>
      </w:pPr>
      <w:r w:rsidRPr="00851785">
        <w:rPr>
          <w:rFonts w:ascii="Times New Roman" w:hAnsi="Times New Roman" w:cs="Times New Roman"/>
          <w:b/>
          <w:bCs/>
          <w:sz w:val="24"/>
          <w:szCs w:val="24"/>
        </w:rPr>
        <w:t>g) Yardımcı Malzemeler:</w:t>
      </w:r>
      <w:r>
        <w:rPr>
          <w:rFonts w:ascii="Times New Roman" w:hAnsi="Times New Roman" w:cs="Times New Roman"/>
          <w:sz w:val="24"/>
          <w:szCs w:val="24"/>
        </w:rPr>
        <w:t xml:space="preserve"> Üretimde kullanılan yardımcı malzeme çeşitleri </w:t>
      </w:r>
      <w:r w:rsidR="00C77359">
        <w:rPr>
          <w:rFonts w:ascii="Times New Roman" w:hAnsi="Times New Roman" w:cs="Times New Roman"/>
          <w:sz w:val="24"/>
          <w:szCs w:val="24"/>
        </w:rPr>
        <w:t xml:space="preserve">(düğme, zımba, </w:t>
      </w:r>
      <w:proofErr w:type="spellStart"/>
      <w:r w:rsidR="00C77359">
        <w:rPr>
          <w:rFonts w:ascii="Times New Roman" w:hAnsi="Times New Roman" w:cs="Times New Roman"/>
          <w:sz w:val="24"/>
          <w:szCs w:val="24"/>
        </w:rPr>
        <w:t>rivet</w:t>
      </w:r>
      <w:proofErr w:type="spellEnd"/>
      <w:r w:rsidR="008838A0">
        <w:rPr>
          <w:rFonts w:ascii="Times New Roman" w:hAnsi="Times New Roman" w:cs="Times New Roman"/>
          <w:sz w:val="24"/>
          <w:szCs w:val="24"/>
        </w:rPr>
        <w:t>, etiket</w:t>
      </w:r>
      <w:r w:rsidR="00C77359">
        <w:rPr>
          <w:rFonts w:ascii="Times New Roman" w:hAnsi="Times New Roman" w:cs="Times New Roman"/>
          <w:sz w:val="24"/>
          <w:szCs w:val="24"/>
        </w:rPr>
        <w:t>,</w:t>
      </w:r>
      <w:r w:rsidR="004F0A01">
        <w:rPr>
          <w:rFonts w:ascii="Times New Roman" w:hAnsi="Times New Roman" w:cs="Times New Roman"/>
          <w:sz w:val="24"/>
          <w:szCs w:val="24"/>
        </w:rPr>
        <w:t xml:space="preserve"> </w:t>
      </w:r>
      <w:proofErr w:type="spellStart"/>
      <w:r w:rsidR="004F0A01">
        <w:rPr>
          <w:rFonts w:ascii="Times New Roman" w:hAnsi="Times New Roman" w:cs="Times New Roman"/>
          <w:sz w:val="24"/>
          <w:szCs w:val="24"/>
        </w:rPr>
        <w:t>vb</w:t>
      </w:r>
      <w:proofErr w:type="spellEnd"/>
      <w:r w:rsidR="004F0A01">
        <w:rPr>
          <w:rFonts w:ascii="Times New Roman" w:hAnsi="Times New Roman" w:cs="Times New Roman"/>
          <w:sz w:val="24"/>
          <w:szCs w:val="24"/>
        </w:rPr>
        <w:t>…)</w:t>
      </w:r>
      <w:r w:rsidR="00C77359">
        <w:rPr>
          <w:rFonts w:ascii="Times New Roman" w:hAnsi="Times New Roman" w:cs="Times New Roman"/>
          <w:sz w:val="24"/>
          <w:szCs w:val="24"/>
        </w:rPr>
        <w:t xml:space="preserve"> </w:t>
      </w:r>
      <w:r>
        <w:rPr>
          <w:rFonts w:ascii="Times New Roman" w:hAnsi="Times New Roman" w:cs="Times New Roman"/>
          <w:sz w:val="24"/>
          <w:szCs w:val="24"/>
        </w:rPr>
        <w:t xml:space="preserve">ve </w:t>
      </w:r>
      <w:r w:rsidR="00C77359">
        <w:rPr>
          <w:rFonts w:ascii="Times New Roman" w:hAnsi="Times New Roman" w:cs="Times New Roman"/>
          <w:sz w:val="24"/>
          <w:szCs w:val="24"/>
        </w:rPr>
        <w:t>açıklanması</w:t>
      </w:r>
    </w:p>
    <w:p w14:paraId="4A885D5A" w14:textId="1F6108AE" w:rsidR="00692890" w:rsidRDefault="00851785" w:rsidP="007143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h</w:t>
      </w:r>
      <w:r w:rsidR="00692890" w:rsidRPr="00692890">
        <w:rPr>
          <w:rFonts w:ascii="Times New Roman" w:hAnsi="Times New Roman" w:cs="Times New Roman"/>
          <w:b/>
          <w:bCs/>
          <w:sz w:val="24"/>
          <w:szCs w:val="24"/>
        </w:rPr>
        <w:t>) Kalite Kontrol</w:t>
      </w:r>
      <w:r w:rsidR="00692890">
        <w:rPr>
          <w:rFonts w:ascii="Times New Roman" w:hAnsi="Times New Roman" w:cs="Times New Roman"/>
          <w:b/>
          <w:bCs/>
          <w:sz w:val="24"/>
          <w:szCs w:val="24"/>
        </w:rPr>
        <w:t xml:space="preserve">: </w:t>
      </w:r>
      <w:r w:rsidR="00200F3A" w:rsidRPr="00851785">
        <w:rPr>
          <w:rFonts w:ascii="Times New Roman" w:hAnsi="Times New Roman" w:cs="Times New Roman"/>
          <w:sz w:val="24"/>
          <w:szCs w:val="24"/>
        </w:rPr>
        <w:t>Hammadde</w:t>
      </w:r>
      <w:r w:rsidR="004F0A01" w:rsidRPr="00851785">
        <w:rPr>
          <w:rFonts w:ascii="Times New Roman" w:hAnsi="Times New Roman" w:cs="Times New Roman"/>
          <w:sz w:val="24"/>
          <w:szCs w:val="24"/>
        </w:rPr>
        <w:t>, malzeme ve üretim sürecinin kontrolü, İşletmede yapılan testlerin</w:t>
      </w:r>
      <w:r w:rsidRPr="00851785">
        <w:rPr>
          <w:rFonts w:ascii="Times New Roman" w:hAnsi="Times New Roman" w:cs="Times New Roman"/>
          <w:sz w:val="24"/>
          <w:szCs w:val="24"/>
        </w:rPr>
        <w:t xml:space="preserve"> (</w:t>
      </w:r>
      <w:proofErr w:type="spellStart"/>
      <w:r w:rsidRPr="00851785">
        <w:rPr>
          <w:rFonts w:ascii="Times New Roman" w:hAnsi="Times New Roman" w:cs="Times New Roman"/>
          <w:sz w:val="24"/>
          <w:szCs w:val="24"/>
        </w:rPr>
        <w:t>may</w:t>
      </w:r>
      <w:proofErr w:type="spellEnd"/>
      <w:r w:rsidRPr="00851785">
        <w:rPr>
          <w:rFonts w:ascii="Times New Roman" w:hAnsi="Times New Roman" w:cs="Times New Roman"/>
          <w:sz w:val="24"/>
          <w:szCs w:val="24"/>
        </w:rPr>
        <w:t xml:space="preserve"> dönmesi, boyut değişimi, dikiş kayması, </w:t>
      </w:r>
      <w:proofErr w:type="spellStart"/>
      <w:r w:rsidRPr="00851785">
        <w:rPr>
          <w:rFonts w:ascii="Times New Roman" w:hAnsi="Times New Roman" w:cs="Times New Roman"/>
          <w:sz w:val="24"/>
          <w:szCs w:val="24"/>
        </w:rPr>
        <w:t>vb</w:t>
      </w:r>
      <w:proofErr w:type="spellEnd"/>
      <w:r w:rsidRPr="00851785">
        <w:rPr>
          <w:rFonts w:ascii="Times New Roman" w:hAnsi="Times New Roman" w:cs="Times New Roman"/>
          <w:sz w:val="24"/>
          <w:szCs w:val="24"/>
        </w:rPr>
        <w:t>…)</w:t>
      </w:r>
      <w:r w:rsidR="004F0A01" w:rsidRPr="00851785">
        <w:rPr>
          <w:rFonts w:ascii="Times New Roman" w:hAnsi="Times New Roman" w:cs="Times New Roman"/>
          <w:sz w:val="24"/>
          <w:szCs w:val="24"/>
        </w:rPr>
        <w:t xml:space="preserve"> </w:t>
      </w:r>
      <w:r w:rsidRPr="00851785">
        <w:rPr>
          <w:rFonts w:ascii="Times New Roman" w:hAnsi="Times New Roman" w:cs="Times New Roman"/>
          <w:sz w:val="24"/>
          <w:szCs w:val="24"/>
        </w:rPr>
        <w:t>açıklanması</w:t>
      </w:r>
      <w:r w:rsidR="00136502">
        <w:rPr>
          <w:rFonts w:ascii="Times New Roman" w:hAnsi="Times New Roman" w:cs="Times New Roman"/>
          <w:sz w:val="24"/>
          <w:szCs w:val="24"/>
        </w:rPr>
        <w:t>. (S</w:t>
      </w:r>
      <w:r w:rsidR="00136502" w:rsidRPr="00136502">
        <w:rPr>
          <w:rFonts w:ascii="Times New Roman" w:hAnsi="Times New Roman" w:cs="Times New Roman"/>
          <w:sz w:val="24"/>
          <w:szCs w:val="24"/>
        </w:rPr>
        <w:t>taj defteri yazımı hakkında genel bilgiler</w:t>
      </w:r>
      <w:r w:rsidR="00136502">
        <w:rPr>
          <w:rFonts w:ascii="Times New Roman" w:hAnsi="Times New Roman" w:cs="Times New Roman"/>
          <w:sz w:val="24"/>
          <w:szCs w:val="24"/>
        </w:rPr>
        <w:t xml:space="preserve"> Madde 11’e bakınız)</w:t>
      </w:r>
    </w:p>
    <w:p w14:paraId="65F9E2B6" w14:textId="77777777" w:rsidR="00136502" w:rsidRPr="00692890" w:rsidRDefault="00136502" w:rsidP="00714386">
      <w:pPr>
        <w:spacing w:line="360" w:lineRule="auto"/>
        <w:jc w:val="both"/>
        <w:rPr>
          <w:rFonts w:ascii="Times New Roman" w:hAnsi="Times New Roman" w:cs="Times New Roman"/>
          <w:b/>
          <w:bCs/>
          <w:sz w:val="24"/>
          <w:szCs w:val="24"/>
        </w:rPr>
      </w:pPr>
    </w:p>
    <w:p w14:paraId="10BD8F1F" w14:textId="634950D5" w:rsidR="00851785" w:rsidRDefault="00136502" w:rsidP="008D48E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E24954">
        <w:rPr>
          <w:rFonts w:ascii="Times New Roman" w:hAnsi="Times New Roman" w:cs="Times New Roman"/>
          <w:b/>
          <w:bCs/>
          <w:sz w:val="24"/>
          <w:szCs w:val="24"/>
        </w:rPr>
        <w:t xml:space="preserve"> TERBİYE TEKNOLOJİSİ</w:t>
      </w:r>
      <w:r>
        <w:rPr>
          <w:rFonts w:ascii="Times New Roman" w:hAnsi="Times New Roman" w:cs="Times New Roman"/>
          <w:b/>
          <w:bCs/>
          <w:sz w:val="24"/>
          <w:szCs w:val="24"/>
        </w:rPr>
        <w:t xml:space="preserve"> </w:t>
      </w:r>
      <w:r w:rsidRPr="00E24954">
        <w:rPr>
          <w:rFonts w:ascii="Times New Roman" w:hAnsi="Times New Roman" w:cs="Times New Roman"/>
          <w:b/>
          <w:bCs/>
          <w:sz w:val="24"/>
          <w:szCs w:val="24"/>
        </w:rPr>
        <w:t>STAJ ÇALIŞMA PLANI</w:t>
      </w:r>
    </w:p>
    <w:p w14:paraId="46B023DB" w14:textId="05AEABF2" w:rsidR="00223C0B" w:rsidRDefault="000174C2" w:rsidP="008D48E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r w:rsidR="00223C0B" w:rsidRPr="00223C0B">
        <w:rPr>
          <w:rFonts w:ascii="Times New Roman" w:hAnsi="Times New Roman" w:cs="Times New Roman"/>
          <w:b/>
          <w:bCs/>
          <w:sz w:val="24"/>
          <w:szCs w:val="24"/>
        </w:rPr>
        <w:t>Boya-Terbiye İşletmesinin ve İşlevlerinin Genel Tanıtımı:</w:t>
      </w:r>
      <w:r w:rsidR="00912650">
        <w:rPr>
          <w:rFonts w:ascii="Times New Roman" w:hAnsi="Times New Roman" w:cs="Times New Roman"/>
          <w:b/>
          <w:bCs/>
          <w:sz w:val="24"/>
          <w:szCs w:val="24"/>
        </w:rPr>
        <w:t xml:space="preserve"> </w:t>
      </w:r>
      <w:r w:rsidR="009A7B9F">
        <w:rPr>
          <w:rFonts w:ascii="Times New Roman" w:hAnsi="Times New Roman" w:cs="Times New Roman"/>
          <w:sz w:val="24"/>
          <w:szCs w:val="24"/>
        </w:rPr>
        <w:t>O</w:t>
      </w:r>
      <w:r w:rsidR="00223C0B" w:rsidRPr="00223C0B">
        <w:rPr>
          <w:rFonts w:ascii="Times New Roman" w:hAnsi="Times New Roman" w:cs="Times New Roman"/>
          <w:sz w:val="24"/>
          <w:szCs w:val="24"/>
        </w:rPr>
        <w:t xml:space="preserve">rganizasyon şemasının </w:t>
      </w:r>
      <w:r w:rsidR="00912650" w:rsidRPr="009A7B9F">
        <w:rPr>
          <w:rFonts w:ascii="Times New Roman" w:hAnsi="Times New Roman" w:cs="Times New Roman"/>
          <w:sz w:val="24"/>
          <w:szCs w:val="24"/>
        </w:rPr>
        <w:t>ve makine yerleşim</w:t>
      </w:r>
      <w:r w:rsidR="003F7731">
        <w:rPr>
          <w:rFonts w:ascii="Times New Roman" w:hAnsi="Times New Roman" w:cs="Times New Roman"/>
          <w:sz w:val="24"/>
          <w:szCs w:val="24"/>
        </w:rPr>
        <w:t xml:space="preserve"> planının </w:t>
      </w:r>
      <w:r w:rsidR="00912650" w:rsidRPr="009A7B9F">
        <w:rPr>
          <w:rFonts w:ascii="Times New Roman" w:hAnsi="Times New Roman" w:cs="Times New Roman"/>
          <w:sz w:val="24"/>
          <w:szCs w:val="24"/>
        </w:rPr>
        <w:t xml:space="preserve">çizilmesi, işletmede kullanılan </w:t>
      </w:r>
      <w:r w:rsidR="009A7B9F" w:rsidRPr="009A7B9F">
        <w:rPr>
          <w:rFonts w:ascii="Times New Roman" w:hAnsi="Times New Roman" w:cs="Times New Roman"/>
          <w:sz w:val="24"/>
          <w:szCs w:val="24"/>
        </w:rPr>
        <w:t xml:space="preserve">bütün proseslerin akış şemasının çizilmesi, </w:t>
      </w:r>
      <w:r w:rsidR="003F7731">
        <w:rPr>
          <w:rFonts w:ascii="Times New Roman" w:hAnsi="Times New Roman" w:cs="Times New Roman"/>
          <w:sz w:val="24"/>
          <w:szCs w:val="24"/>
        </w:rPr>
        <w:t>işlem</w:t>
      </w:r>
      <w:r w:rsidR="00D8410A">
        <w:rPr>
          <w:rFonts w:ascii="Times New Roman" w:hAnsi="Times New Roman" w:cs="Times New Roman"/>
          <w:sz w:val="24"/>
          <w:szCs w:val="24"/>
        </w:rPr>
        <w:t xml:space="preserve"> gören farklı kumaş tiplerinin tanımlarının yapılması ve numune gösterimi, </w:t>
      </w:r>
      <w:r w:rsidR="000069D6">
        <w:rPr>
          <w:rFonts w:ascii="Times New Roman" w:hAnsi="Times New Roman" w:cs="Times New Roman"/>
          <w:sz w:val="24"/>
          <w:szCs w:val="24"/>
        </w:rPr>
        <w:t xml:space="preserve">işletmede kullanılan boyarmadde ve kimyasalların </w:t>
      </w:r>
      <w:r w:rsidR="00783335">
        <w:rPr>
          <w:rFonts w:ascii="Times New Roman" w:hAnsi="Times New Roman" w:cs="Times New Roman"/>
          <w:sz w:val="24"/>
          <w:szCs w:val="24"/>
        </w:rPr>
        <w:t>isimleri, ticari isimleri, üretici firma isimleri ve ne için kullanıldıklarının yazılması</w:t>
      </w:r>
    </w:p>
    <w:p w14:paraId="22DDCB7F" w14:textId="522C766A" w:rsidR="00223C0B" w:rsidRPr="00223C0B" w:rsidRDefault="00783335" w:rsidP="008D48EB">
      <w:pPr>
        <w:spacing w:line="360" w:lineRule="auto"/>
        <w:jc w:val="both"/>
        <w:rPr>
          <w:rFonts w:ascii="Times New Roman" w:hAnsi="Times New Roman" w:cs="Times New Roman"/>
          <w:b/>
          <w:bCs/>
          <w:sz w:val="24"/>
          <w:szCs w:val="24"/>
        </w:rPr>
      </w:pPr>
      <w:r w:rsidRPr="00134B6F">
        <w:rPr>
          <w:rFonts w:ascii="Times New Roman" w:hAnsi="Times New Roman" w:cs="Times New Roman"/>
          <w:b/>
          <w:bCs/>
          <w:sz w:val="24"/>
          <w:szCs w:val="24"/>
        </w:rPr>
        <w:t>b</w:t>
      </w:r>
      <w:r w:rsidR="00134B6F" w:rsidRPr="00134B6F">
        <w:rPr>
          <w:rFonts w:ascii="Times New Roman" w:hAnsi="Times New Roman" w:cs="Times New Roman"/>
          <w:b/>
          <w:bCs/>
          <w:sz w:val="24"/>
          <w:szCs w:val="24"/>
        </w:rPr>
        <w:t>) Ön Terbiye İşlemleri</w:t>
      </w:r>
      <w:r w:rsidR="00134B6F">
        <w:rPr>
          <w:rFonts w:ascii="Times New Roman" w:hAnsi="Times New Roman" w:cs="Times New Roman"/>
          <w:b/>
          <w:bCs/>
          <w:sz w:val="24"/>
          <w:szCs w:val="24"/>
        </w:rPr>
        <w:t xml:space="preserve">: </w:t>
      </w:r>
      <w:r w:rsidR="00223C0B" w:rsidRPr="00223C0B">
        <w:rPr>
          <w:rFonts w:ascii="Times New Roman" w:hAnsi="Times New Roman" w:cs="Times New Roman"/>
          <w:sz w:val="24"/>
          <w:szCs w:val="24"/>
        </w:rPr>
        <w:t xml:space="preserve">Ham kalite kontrol ve etiketleme, gruplama işlemleri, </w:t>
      </w:r>
      <w:r w:rsidR="00134B6F">
        <w:rPr>
          <w:rFonts w:ascii="Times New Roman" w:hAnsi="Times New Roman" w:cs="Times New Roman"/>
          <w:sz w:val="24"/>
          <w:szCs w:val="24"/>
        </w:rPr>
        <w:t>y</w:t>
      </w:r>
      <w:r w:rsidR="00223C0B" w:rsidRPr="00223C0B">
        <w:rPr>
          <w:rFonts w:ascii="Times New Roman" w:hAnsi="Times New Roman" w:cs="Times New Roman"/>
          <w:sz w:val="24"/>
          <w:szCs w:val="24"/>
        </w:rPr>
        <w:t xml:space="preserve">akma işlemi, </w:t>
      </w:r>
      <w:r w:rsidR="00E32D22">
        <w:rPr>
          <w:rFonts w:ascii="Times New Roman" w:hAnsi="Times New Roman" w:cs="Times New Roman"/>
          <w:sz w:val="24"/>
          <w:szCs w:val="24"/>
        </w:rPr>
        <w:t>h</w:t>
      </w:r>
      <w:r w:rsidR="00223C0B" w:rsidRPr="00223C0B">
        <w:rPr>
          <w:rFonts w:ascii="Times New Roman" w:hAnsi="Times New Roman" w:cs="Times New Roman"/>
          <w:sz w:val="24"/>
          <w:szCs w:val="24"/>
        </w:rPr>
        <w:t xml:space="preserve">asır sökme işlemi, </w:t>
      </w:r>
      <w:r w:rsidR="00E32D22">
        <w:rPr>
          <w:rFonts w:ascii="Times New Roman" w:hAnsi="Times New Roman" w:cs="Times New Roman"/>
          <w:sz w:val="24"/>
          <w:szCs w:val="24"/>
        </w:rPr>
        <w:t>bazik</w:t>
      </w:r>
      <w:r w:rsidR="00223C0B" w:rsidRPr="00223C0B">
        <w:rPr>
          <w:rFonts w:ascii="Times New Roman" w:hAnsi="Times New Roman" w:cs="Times New Roman"/>
          <w:sz w:val="24"/>
          <w:szCs w:val="24"/>
        </w:rPr>
        <w:t xml:space="preserve"> işlem (pişirme, kaynatma), a</w:t>
      </w:r>
      <w:r w:rsidR="00E32D22">
        <w:rPr>
          <w:rFonts w:ascii="Times New Roman" w:hAnsi="Times New Roman" w:cs="Times New Roman"/>
          <w:sz w:val="24"/>
          <w:szCs w:val="24"/>
        </w:rPr>
        <w:t>ğa</w:t>
      </w:r>
      <w:r w:rsidR="00223C0B" w:rsidRPr="00223C0B">
        <w:rPr>
          <w:rFonts w:ascii="Times New Roman" w:hAnsi="Times New Roman" w:cs="Times New Roman"/>
          <w:sz w:val="24"/>
          <w:szCs w:val="24"/>
        </w:rPr>
        <w:t xml:space="preserve">rtma (kasar) işlemi, </w:t>
      </w:r>
      <w:r w:rsidR="00964479">
        <w:rPr>
          <w:rFonts w:ascii="Times New Roman" w:hAnsi="Times New Roman" w:cs="Times New Roman"/>
          <w:sz w:val="24"/>
          <w:szCs w:val="24"/>
        </w:rPr>
        <w:t>o</w:t>
      </w:r>
      <w:r w:rsidR="00223C0B" w:rsidRPr="00223C0B">
        <w:rPr>
          <w:rFonts w:ascii="Times New Roman" w:hAnsi="Times New Roman" w:cs="Times New Roman"/>
          <w:sz w:val="24"/>
          <w:szCs w:val="24"/>
        </w:rPr>
        <w:t>ptik beyazlatma</w:t>
      </w:r>
      <w:r w:rsidR="00964479">
        <w:rPr>
          <w:rFonts w:ascii="Times New Roman" w:hAnsi="Times New Roman" w:cs="Times New Roman"/>
          <w:sz w:val="24"/>
          <w:szCs w:val="24"/>
        </w:rPr>
        <w:t>, m</w:t>
      </w:r>
      <w:r w:rsidR="00223C0B" w:rsidRPr="00223C0B">
        <w:rPr>
          <w:rFonts w:ascii="Times New Roman" w:hAnsi="Times New Roman" w:cs="Times New Roman"/>
          <w:sz w:val="24"/>
          <w:szCs w:val="24"/>
        </w:rPr>
        <w:t xml:space="preserve">erserizasyon işlemi, </w:t>
      </w:r>
      <w:r w:rsidR="00F41D0A">
        <w:rPr>
          <w:rFonts w:ascii="Times New Roman" w:hAnsi="Times New Roman" w:cs="Times New Roman"/>
          <w:sz w:val="24"/>
          <w:szCs w:val="24"/>
        </w:rPr>
        <w:t>y</w:t>
      </w:r>
      <w:r w:rsidR="00223C0B" w:rsidRPr="00223C0B">
        <w:rPr>
          <w:rFonts w:ascii="Times New Roman" w:hAnsi="Times New Roman" w:cs="Times New Roman"/>
          <w:sz w:val="24"/>
          <w:szCs w:val="24"/>
        </w:rPr>
        <w:t>ıkama işlemi</w:t>
      </w:r>
      <w:r w:rsidR="00964479">
        <w:rPr>
          <w:rFonts w:ascii="Times New Roman" w:hAnsi="Times New Roman" w:cs="Times New Roman"/>
          <w:sz w:val="24"/>
          <w:szCs w:val="24"/>
        </w:rPr>
        <w:t xml:space="preserve"> (</w:t>
      </w:r>
      <w:r w:rsidR="00F41D0A">
        <w:rPr>
          <w:rFonts w:ascii="Times New Roman" w:hAnsi="Times New Roman" w:cs="Times New Roman"/>
          <w:sz w:val="24"/>
          <w:szCs w:val="24"/>
        </w:rPr>
        <w:t>yıkama maddeleri ve makineleri), kurutma işlemi (ön kurutma, esas kurutma,</w:t>
      </w:r>
      <w:r w:rsidR="00F31B05">
        <w:rPr>
          <w:rFonts w:ascii="Times New Roman" w:hAnsi="Times New Roman" w:cs="Times New Roman"/>
          <w:sz w:val="24"/>
          <w:szCs w:val="24"/>
        </w:rPr>
        <w:t xml:space="preserve"> kurutma makinaları ve </w:t>
      </w:r>
      <w:proofErr w:type="spellStart"/>
      <w:r w:rsidR="00F31B05">
        <w:rPr>
          <w:rFonts w:ascii="Times New Roman" w:hAnsi="Times New Roman" w:cs="Times New Roman"/>
          <w:sz w:val="24"/>
          <w:szCs w:val="24"/>
        </w:rPr>
        <w:t>mekanizmas</w:t>
      </w:r>
      <w:proofErr w:type="spellEnd"/>
      <w:r w:rsidR="00F31B05">
        <w:rPr>
          <w:rFonts w:ascii="Times New Roman" w:hAnsi="Times New Roman" w:cs="Times New Roman"/>
          <w:sz w:val="24"/>
          <w:szCs w:val="24"/>
        </w:rPr>
        <w:t xml:space="preserve">, </w:t>
      </w:r>
      <w:proofErr w:type="spellStart"/>
      <w:r w:rsidR="00F31B05">
        <w:rPr>
          <w:rFonts w:ascii="Times New Roman" w:hAnsi="Times New Roman" w:cs="Times New Roman"/>
          <w:sz w:val="24"/>
          <w:szCs w:val="24"/>
        </w:rPr>
        <w:t>termofiksaj</w:t>
      </w:r>
      <w:proofErr w:type="spellEnd"/>
      <w:r w:rsidR="00F31B05">
        <w:rPr>
          <w:rFonts w:ascii="Times New Roman" w:hAnsi="Times New Roman" w:cs="Times New Roman"/>
          <w:sz w:val="24"/>
          <w:szCs w:val="24"/>
        </w:rPr>
        <w:t xml:space="preserve"> işlemi)</w:t>
      </w:r>
    </w:p>
    <w:p w14:paraId="70171C75" w14:textId="5A73BEF9" w:rsidR="004455B8" w:rsidRDefault="00C842AE" w:rsidP="008D48E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 Boyama</w:t>
      </w:r>
      <w:r w:rsidR="00631FBF">
        <w:rPr>
          <w:rFonts w:ascii="Times New Roman" w:hAnsi="Times New Roman" w:cs="Times New Roman"/>
          <w:b/>
          <w:bCs/>
          <w:sz w:val="24"/>
          <w:szCs w:val="24"/>
        </w:rPr>
        <w:t xml:space="preserve"> İşlemi: </w:t>
      </w:r>
      <w:r w:rsidR="004455B8" w:rsidRPr="00DE2D13">
        <w:rPr>
          <w:rFonts w:ascii="Times New Roman" w:hAnsi="Times New Roman" w:cs="Times New Roman"/>
          <w:sz w:val="24"/>
          <w:szCs w:val="24"/>
        </w:rPr>
        <w:t>İşletmede uygulanan boyama yöntemlerinin (</w:t>
      </w:r>
      <w:proofErr w:type="spellStart"/>
      <w:r w:rsidR="009A4E64" w:rsidRPr="00DE2D13">
        <w:rPr>
          <w:rFonts w:ascii="Times New Roman" w:hAnsi="Times New Roman" w:cs="Times New Roman"/>
          <w:sz w:val="24"/>
          <w:szCs w:val="24"/>
        </w:rPr>
        <w:t>çektime</w:t>
      </w:r>
      <w:proofErr w:type="spellEnd"/>
      <w:r w:rsidR="009A4E64" w:rsidRPr="00DE2D13">
        <w:rPr>
          <w:rFonts w:ascii="Times New Roman" w:hAnsi="Times New Roman" w:cs="Times New Roman"/>
          <w:sz w:val="24"/>
          <w:szCs w:val="24"/>
        </w:rPr>
        <w:t xml:space="preserve">, emdirme, </w:t>
      </w:r>
      <w:proofErr w:type="spellStart"/>
      <w:r w:rsidR="00DE2D13" w:rsidRPr="00DE2D13">
        <w:rPr>
          <w:rFonts w:ascii="Times New Roman" w:hAnsi="Times New Roman" w:cs="Times New Roman"/>
          <w:sz w:val="24"/>
          <w:szCs w:val="24"/>
        </w:rPr>
        <w:t>pad-batch</w:t>
      </w:r>
      <w:proofErr w:type="spellEnd"/>
      <w:r w:rsidR="00DE2D13" w:rsidRPr="00DE2D13">
        <w:rPr>
          <w:rFonts w:ascii="Times New Roman" w:hAnsi="Times New Roman" w:cs="Times New Roman"/>
          <w:sz w:val="24"/>
          <w:szCs w:val="24"/>
        </w:rPr>
        <w:t xml:space="preserve">, </w:t>
      </w:r>
      <w:proofErr w:type="spellStart"/>
      <w:r w:rsidR="00DE2D13" w:rsidRPr="00DE2D13">
        <w:rPr>
          <w:rFonts w:ascii="Times New Roman" w:hAnsi="Times New Roman" w:cs="Times New Roman"/>
          <w:sz w:val="24"/>
          <w:szCs w:val="24"/>
        </w:rPr>
        <w:t>pad-roll</w:t>
      </w:r>
      <w:proofErr w:type="spellEnd"/>
      <w:r w:rsidR="00DE2D13" w:rsidRPr="00DE2D13">
        <w:rPr>
          <w:rFonts w:ascii="Times New Roman" w:hAnsi="Times New Roman" w:cs="Times New Roman"/>
          <w:sz w:val="24"/>
          <w:szCs w:val="24"/>
        </w:rPr>
        <w:t xml:space="preserve">, </w:t>
      </w:r>
      <w:proofErr w:type="spellStart"/>
      <w:r w:rsidR="00DE2D13" w:rsidRPr="00DE2D13">
        <w:rPr>
          <w:rFonts w:ascii="Times New Roman" w:hAnsi="Times New Roman" w:cs="Times New Roman"/>
          <w:sz w:val="24"/>
          <w:szCs w:val="24"/>
        </w:rPr>
        <w:t>termosol</w:t>
      </w:r>
      <w:proofErr w:type="spellEnd"/>
      <w:r w:rsidR="00DE2D13" w:rsidRPr="00DE2D13">
        <w:rPr>
          <w:rFonts w:ascii="Times New Roman" w:hAnsi="Times New Roman" w:cs="Times New Roman"/>
          <w:sz w:val="24"/>
          <w:szCs w:val="24"/>
        </w:rPr>
        <w:t xml:space="preserve">, </w:t>
      </w:r>
      <w:proofErr w:type="spellStart"/>
      <w:r w:rsidR="00DE2D13" w:rsidRPr="00DE2D13">
        <w:rPr>
          <w:rFonts w:ascii="Times New Roman" w:hAnsi="Times New Roman" w:cs="Times New Roman"/>
          <w:sz w:val="24"/>
          <w:szCs w:val="24"/>
        </w:rPr>
        <w:t>vb</w:t>
      </w:r>
      <w:proofErr w:type="spellEnd"/>
      <w:r w:rsidR="00DE2D13" w:rsidRPr="00DE2D13">
        <w:rPr>
          <w:rFonts w:ascii="Times New Roman" w:hAnsi="Times New Roman" w:cs="Times New Roman"/>
          <w:sz w:val="24"/>
          <w:szCs w:val="24"/>
        </w:rPr>
        <w:t xml:space="preserve">…) </w:t>
      </w:r>
      <w:r w:rsidR="004455B8" w:rsidRPr="00DE2D13">
        <w:rPr>
          <w:rFonts w:ascii="Times New Roman" w:hAnsi="Times New Roman" w:cs="Times New Roman"/>
          <w:sz w:val="24"/>
          <w:szCs w:val="24"/>
        </w:rPr>
        <w:t>açıklanması,</w:t>
      </w:r>
      <w:r w:rsidR="004455B8" w:rsidRPr="004455B8">
        <w:rPr>
          <w:rFonts w:ascii="Times New Roman" w:hAnsi="Times New Roman" w:cs="Times New Roman"/>
          <w:b/>
          <w:bCs/>
          <w:sz w:val="24"/>
          <w:szCs w:val="24"/>
        </w:rPr>
        <w:t xml:space="preserve"> </w:t>
      </w:r>
      <w:r w:rsidR="004455B8" w:rsidRPr="008D48EB">
        <w:rPr>
          <w:rFonts w:ascii="Times New Roman" w:hAnsi="Times New Roman" w:cs="Times New Roman"/>
          <w:sz w:val="24"/>
          <w:szCs w:val="24"/>
        </w:rPr>
        <w:t>%100 selülozik, %100 sentetik ve karışımlarının boyama proseslerinin açıklanması,</w:t>
      </w:r>
      <w:r w:rsidR="008D48EB">
        <w:rPr>
          <w:rFonts w:ascii="Times New Roman" w:hAnsi="Times New Roman" w:cs="Times New Roman"/>
          <w:sz w:val="24"/>
          <w:szCs w:val="24"/>
        </w:rPr>
        <w:t xml:space="preserve"> lif/iplik/açık en/parça boyama işlemlerinin açıklanması, </w:t>
      </w:r>
      <w:r w:rsidR="008D48EB" w:rsidRPr="008D48EB">
        <w:rPr>
          <w:rFonts w:ascii="Times New Roman" w:hAnsi="Times New Roman" w:cs="Times New Roman"/>
          <w:sz w:val="24"/>
          <w:szCs w:val="24"/>
        </w:rPr>
        <w:t>b</w:t>
      </w:r>
      <w:r w:rsidR="004455B8" w:rsidRPr="008D48EB">
        <w:rPr>
          <w:rFonts w:ascii="Times New Roman" w:hAnsi="Times New Roman" w:cs="Times New Roman"/>
          <w:sz w:val="24"/>
          <w:szCs w:val="24"/>
        </w:rPr>
        <w:t>oyama makinelerinin çalışma prensiplerinin açıklanması,</w:t>
      </w:r>
      <w:r w:rsidR="008D48EB">
        <w:rPr>
          <w:rFonts w:ascii="Times New Roman" w:hAnsi="Times New Roman" w:cs="Times New Roman"/>
          <w:sz w:val="24"/>
          <w:szCs w:val="24"/>
        </w:rPr>
        <w:t xml:space="preserve"> b</w:t>
      </w:r>
      <w:r w:rsidR="008D48EB" w:rsidRPr="008D48EB">
        <w:rPr>
          <w:rFonts w:ascii="Times New Roman" w:hAnsi="Times New Roman" w:cs="Times New Roman"/>
          <w:sz w:val="24"/>
          <w:szCs w:val="24"/>
        </w:rPr>
        <w:t>oyama reçetelerinin yazılması ve açıklanması.</w:t>
      </w:r>
    </w:p>
    <w:p w14:paraId="34B4E59A" w14:textId="524F18B6" w:rsidR="00386A53" w:rsidRPr="00386A53" w:rsidRDefault="00386A53" w:rsidP="00C159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Pr="00386A53">
        <w:rPr>
          <w:rFonts w:ascii="Times New Roman" w:hAnsi="Times New Roman" w:cs="Times New Roman"/>
          <w:b/>
          <w:bCs/>
          <w:sz w:val="24"/>
          <w:szCs w:val="24"/>
        </w:rPr>
        <w:t>Baskı İşlemi</w:t>
      </w:r>
      <w:r>
        <w:rPr>
          <w:rFonts w:ascii="Times New Roman" w:hAnsi="Times New Roman" w:cs="Times New Roman"/>
          <w:b/>
          <w:bCs/>
          <w:sz w:val="24"/>
          <w:szCs w:val="24"/>
        </w:rPr>
        <w:t xml:space="preserve">: </w:t>
      </w:r>
      <w:r w:rsidRPr="001E75BF">
        <w:rPr>
          <w:rFonts w:ascii="Times New Roman" w:hAnsi="Times New Roman" w:cs="Times New Roman"/>
          <w:sz w:val="24"/>
          <w:szCs w:val="24"/>
        </w:rPr>
        <w:t xml:space="preserve">İşletmede uygulanan baskı </w:t>
      </w:r>
      <w:r w:rsidR="001E75BF">
        <w:rPr>
          <w:rFonts w:ascii="Times New Roman" w:hAnsi="Times New Roman" w:cs="Times New Roman"/>
          <w:sz w:val="24"/>
          <w:szCs w:val="24"/>
        </w:rPr>
        <w:t xml:space="preserve">çeşitlerinin </w:t>
      </w:r>
      <w:r w:rsidRPr="001E75BF">
        <w:rPr>
          <w:rFonts w:ascii="Times New Roman" w:hAnsi="Times New Roman" w:cs="Times New Roman"/>
          <w:sz w:val="24"/>
          <w:szCs w:val="24"/>
        </w:rPr>
        <w:t>(direkt, a</w:t>
      </w:r>
      <w:r w:rsidR="001E75BF" w:rsidRPr="001E75BF">
        <w:rPr>
          <w:rFonts w:ascii="Times New Roman" w:hAnsi="Times New Roman" w:cs="Times New Roman"/>
          <w:sz w:val="24"/>
          <w:szCs w:val="24"/>
        </w:rPr>
        <w:t>şındır</w:t>
      </w:r>
      <w:r w:rsidRPr="001E75BF">
        <w:rPr>
          <w:rFonts w:ascii="Times New Roman" w:hAnsi="Times New Roman" w:cs="Times New Roman"/>
          <w:sz w:val="24"/>
          <w:szCs w:val="24"/>
        </w:rPr>
        <w:t>ma, rezerv</w:t>
      </w:r>
      <w:r w:rsidR="001E75BF" w:rsidRPr="001E75BF">
        <w:rPr>
          <w:rFonts w:ascii="Times New Roman" w:hAnsi="Times New Roman" w:cs="Times New Roman"/>
          <w:sz w:val="24"/>
          <w:szCs w:val="24"/>
        </w:rPr>
        <w:t>e</w:t>
      </w:r>
      <w:r w:rsidRPr="001E75BF">
        <w:rPr>
          <w:rFonts w:ascii="Times New Roman" w:hAnsi="Times New Roman" w:cs="Times New Roman"/>
          <w:sz w:val="24"/>
          <w:szCs w:val="24"/>
        </w:rPr>
        <w:t>)</w:t>
      </w:r>
      <w:r w:rsidR="001E75BF">
        <w:rPr>
          <w:rFonts w:ascii="Times New Roman" w:hAnsi="Times New Roman" w:cs="Times New Roman"/>
          <w:sz w:val="24"/>
          <w:szCs w:val="24"/>
        </w:rPr>
        <w:t xml:space="preserve"> ve </w:t>
      </w:r>
      <w:r w:rsidR="001E75BF" w:rsidRPr="001E75BF">
        <w:rPr>
          <w:rFonts w:ascii="Times New Roman" w:hAnsi="Times New Roman" w:cs="Times New Roman"/>
          <w:sz w:val="24"/>
          <w:szCs w:val="24"/>
        </w:rPr>
        <w:t xml:space="preserve">baskı yöntemlerinin açıklanması (rulo baskı, </w:t>
      </w:r>
      <w:r w:rsidR="00A96DA2">
        <w:rPr>
          <w:rFonts w:ascii="Times New Roman" w:hAnsi="Times New Roman" w:cs="Times New Roman"/>
          <w:sz w:val="24"/>
          <w:szCs w:val="24"/>
        </w:rPr>
        <w:t xml:space="preserve">düz </w:t>
      </w:r>
      <w:proofErr w:type="spellStart"/>
      <w:r w:rsidR="001E75BF" w:rsidRPr="001E75BF">
        <w:rPr>
          <w:rFonts w:ascii="Times New Roman" w:hAnsi="Times New Roman" w:cs="Times New Roman"/>
          <w:sz w:val="24"/>
          <w:szCs w:val="24"/>
        </w:rPr>
        <w:t>şablonlu</w:t>
      </w:r>
      <w:proofErr w:type="spellEnd"/>
      <w:r w:rsidR="00A96DA2">
        <w:rPr>
          <w:rFonts w:ascii="Times New Roman" w:hAnsi="Times New Roman" w:cs="Times New Roman"/>
          <w:sz w:val="24"/>
          <w:szCs w:val="24"/>
        </w:rPr>
        <w:t xml:space="preserve"> baskı, ahtapot baskı, </w:t>
      </w:r>
      <w:r w:rsidR="00795ACF">
        <w:rPr>
          <w:rFonts w:ascii="Times New Roman" w:hAnsi="Times New Roman" w:cs="Times New Roman"/>
          <w:sz w:val="24"/>
          <w:szCs w:val="24"/>
        </w:rPr>
        <w:t>rotasyon baskı, dijital baskı,</w:t>
      </w:r>
      <w:r w:rsidR="00C811F0">
        <w:rPr>
          <w:rFonts w:ascii="Times New Roman" w:hAnsi="Times New Roman" w:cs="Times New Roman"/>
          <w:sz w:val="24"/>
          <w:szCs w:val="24"/>
        </w:rPr>
        <w:t xml:space="preserve"> </w:t>
      </w:r>
      <w:proofErr w:type="spellStart"/>
      <w:r w:rsidR="00795ACF">
        <w:rPr>
          <w:rFonts w:ascii="Times New Roman" w:hAnsi="Times New Roman" w:cs="Times New Roman"/>
          <w:sz w:val="24"/>
          <w:szCs w:val="24"/>
        </w:rPr>
        <w:t>vb</w:t>
      </w:r>
      <w:proofErr w:type="spellEnd"/>
      <w:r w:rsidR="00795ACF">
        <w:rPr>
          <w:rFonts w:ascii="Times New Roman" w:hAnsi="Times New Roman" w:cs="Times New Roman"/>
          <w:sz w:val="24"/>
          <w:szCs w:val="24"/>
        </w:rPr>
        <w:t>…</w:t>
      </w:r>
      <w:r w:rsidR="001E75BF" w:rsidRPr="001E75BF">
        <w:rPr>
          <w:rFonts w:ascii="Times New Roman" w:hAnsi="Times New Roman" w:cs="Times New Roman"/>
          <w:sz w:val="24"/>
          <w:szCs w:val="24"/>
        </w:rPr>
        <w:t>)</w:t>
      </w:r>
      <w:r w:rsidR="00795ACF">
        <w:rPr>
          <w:rFonts w:ascii="Times New Roman" w:hAnsi="Times New Roman" w:cs="Times New Roman"/>
          <w:sz w:val="24"/>
          <w:szCs w:val="24"/>
        </w:rPr>
        <w:t xml:space="preserve"> </w:t>
      </w:r>
      <w:r w:rsidR="001E75BF" w:rsidRPr="001E75BF">
        <w:rPr>
          <w:rFonts w:ascii="Times New Roman" w:hAnsi="Times New Roman" w:cs="Times New Roman"/>
          <w:sz w:val="24"/>
          <w:szCs w:val="24"/>
        </w:rPr>
        <w:t>açıklanması</w:t>
      </w:r>
      <w:r w:rsidR="00C1599F">
        <w:rPr>
          <w:rFonts w:ascii="Times New Roman" w:hAnsi="Times New Roman" w:cs="Times New Roman"/>
          <w:sz w:val="24"/>
          <w:szCs w:val="24"/>
        </w:rPr>
        <w:t xml:space="preserve">, </w:t>
      </w:r>
      <w:r w:rsidR="00C1599F" w:rsidRPr="00C1599F">
        <w:rPr>
          <w:rFonts w:ascii="Times New Roman" w:hAnsi="Times New Roman" w:cs="Times New Roman"/>
          <w:sz w:val="24"/>
          <w:szCs w:val="24"/>
        </w:rPr>
        <w:t>b</w:t>
      </w:r>
      <w:r w:rsidRPr="00C1599F">
        <w:rPr>
          <w:rFonts w:ascii="Times New Roman" w:hAnsi="Times New Roman" w:cs="Times New Roman"/>
          <w:sz w:val="24"/>
          <w:szCs w:val="24"/>
        </w:rPr>
        <w:t>askı makinelerinin çalışma prensipleri</w:t>
      </w:r>
      <w:r w:rsidR="00C1599F" w:rsidRPr="00C1599F">
        <w:rPr>
          <w:rFonts w:ascii="Times New Roman" w:hAnsi="Times New Roman" w:cs="Times New Roman"/>
          <w:sz w:val="24"/>
          <w:szCs w:val="24"/>
        </w:rPr>
        <w:t>, d</w:t>
      </w:r>
      <w:r w:rsidRPr="00C1599F">
        <w:rPr>
          <w:rFonts w:ascii="Times New Roman" w:hAnsi="Times New Roman" w:cs="Times New Roman"/>
          <w:sz w:val="24"/>
          <w:szCs w:val="24"/>
        </w:rPr>
        <w:t>esen, gravür ve şablon hazırlanmasının açıklanması,</w:t>
      </w:r>
      <w:r w:rsidR="00C1599F" w:rsidRPr="00C1599F">
        <w:rPr>
          <w:rFonts w:ascii="Times New Roman" w:hAnsi="Times New Roman" w:cs="Times New Roman"/>
          <w:sz w:val="24"/>
          <w:szCs w:val="24"/>
        </w:rPr>
        <w:t xml:space="preserve"> b</w:t>
      </w:r>
      <w:r w:rsidRPr="00C1599F">
        <w:rPr>
          <w:rFonts w:ascii="Times New Roman" w:hAnsi="Times New Roman" w:cs="Times New Roman"/>
          <w:sz w:val="24"/>
          <w:szCs w:val="24"/>
        </w:rPr>
        <w:t>askı desen reçetelerinin yazılması ve açıklanması,</w:t>
      </w:r>
    </w:p>
    <w:p w14:paraId="4920CCDD" w14:textId="418552FA" w:rsidR="001555C7" w:rsidRPr="00AF04DD" w:rsidRDefault="001555C7" w:rsidP="00AF04D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e) Bitim İşlemleri: </w:t>
      </w:r>
      <w:r w:rsidRPr="001555C7">
        <w:rPr>
          <w:rFonts w:ascii="Times New Roman" w:hAnsi="Times New Roman" w:cs="Times New Roman"/>
          <w:sz w:val="24"/>
          <w:szCs w:val="24"/>
        </w:rPr>
        <w:t>İşletmede uygulanan</w:t>
      </w:r>
      <w:r>
        <w:rPr>
          <w:rFonts w:ascii="Times New Roman" w:hAnsi="Times New Roman" w:cs="Times New Roman"/>
          <w:sz w:val="24"/>
          <w:szCs w:val="24"/>
        </w:rPr>
        <w:t xml:space="preserve"> mekanik (</w:t>
      </w:r>
      <w:proofErr w:type="spellStart"/>
      <w:r>
        <w:rPr>
          <w:rFonts w:ascii="Times New Roman" w:hAnsi="Times New Roman" w:cs="Times New Roman"/>
          <w:sz w:val="24"/>
          <w:szCs w:val="24"/>
        </w:rPr>
        <w:t>şardon</w:t>
      </w:r>
      <w:proofErr w:type="spellEnd"/>
      <w:r>
        <w:rPr>
          <w:rFonts w:ascii="Times New Roman" w:hAnsi="Times New Roman" w:cs="Times New Roman"/>
          <w:sz w:val="24"/>
          <w:szCs w:val="24"/>
        </w:rPr>
        <w:t>, zımpara, makas</w:t>
      </w:r>
      <w:r w:rsidR="00237FE0">
        <w:rPr>
          <w:rFonts w:ascii="Times New Roman" w:hAnsi="Times New Roman" w:cs="Times New Roman"/>
          <w:sz w:val="24"/>
          <w:szCs w:val="24"/>
        </w:rPr>
        <w:t xml:space="preserve">, </w:t>
      </w:r>
      <w:proofErr w:type="spellStart"/>
      <w:r w:rsidR="00237FE0">
        <w:rPr>
          <w:rFonts w:ascii="Times New Roman" w:hAnsi="Times New Roman" w:cs="Times New Roman"/>
          <w:sz w:val="24"/>
          <w:szCs w:val="24"/>
        </w:rPr>
        <w:t>vb</w:t>
      </w:r>
      <w:proofErr w:type="spellEnd"/>
      <w:r w:rsidR="00237FE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kimyasal</w:t>
      </w:r>
      <w:r w:rsidRPr="001555C7">
        <w:rPr>
          <w:rFonts w:ascii="Times New Roman" w:hAnsi="Times New Roman" w:cs="Times New Roman"/>
          <w:sz w:val="24"/>
          <w:szCs w:val="24"/>
        </w:rPr>
        <w:t xml:space="preserve"> </w:t>
      </w:r>
      <w:r w:rsidR="00237FE0">
        <w:rPr>
          <w:rFonts w:ascii="Times New Roman" w:hAnsi="Times New Roman" w:cs="Times New Roman"/>
          <w:sz w:val="24"/>
          <w:szCs w:val="24"/>
        </w:rPr>
        <w:t xml:space="preserve">(tutum, su iticilik, güç tutuşurluk, </w:t>
      </w:r>
      <w:proofErr w:type="spellStart"/>
      <w:r w:rsidR="00237FE0">
        <w:rPr>
          <w:rFonts w:ascii="Times New Roman" w:hAnsi="Times New Roman" w:cs="Times New Roman"/>
          <w:sz w:val="24"/>
          <w:szCs w:val="24"/>
        </w:rPr>
        <w:t>vb</w:t>
      </w:r>
      <w:proofErr w:type="spellEnd"/>
      <w:r w:rsidR="00237FE0">
        <w:rPr>
          <w:rFonts w:ascii="Times New Roman" w:hAnsi="Times New Roman" w:cs="Times New Roman"/>
          <w:sz w:val="24"/>
          <w:szCs w:val="24"/>
        </w:rPr>
        <w:t xml:space="preserve">…) </w:t>
      </w:r>
      <w:r w:rsidRPr="001555C7">
        <w:rPr>
          <w:rFonts w:ascii="Times New Roman" w:hAnsi="Times New Roman" w:cs="Times New Roman"/>
          <w:sz w:val="24"/>
          <w:szCs w:val="24"/>
        </w:rPr>
        <w:t>bitim işlemlerinin açıklanması</w:t>
      </w:r>
      <w:r w:rsidR="00237FE0">
        <w:rPr>
          <w:rFonts w:ascii="Times New Roman" w:hAnsi="Times New Roman" w:cs="Times New Roman"/>
          <w:sz w:val="24"/>
          <w:szCs w:val="24"/>
        </w:rPr>
        <w:t xml:space="preserve">, </w:t>
      </w:r>
      <w:proofErr w:type="spellStart"/>
      <w:r w:rsidR="00237FE0">
        <w:rPr>
          <w:rFonts w:ascii="Times New Roman" w:hAnsi="Times New Roman" w:cs="Times New Roman"/>
          <w:sz w:val="24"/>
          <w:szCs w:val="24"/>
        </w:rPr>
        <w:t>sanfor</w:t>
      </w:r>
      <w:proofErr w:type="spellEnd"/>
      <w:r w:rsidR="00237FE0">
        <w:rPr>
          <w:rFonts w:ascii="Times New Roman" w:hAnsi="Times New Roman" w:cs="Times New Roman"/>
          <w:sz w:val="24"/>
          <w:szCs w:val="24"/>
        </w:rPr>
        <w:t xml:space="preserve"> işleminin açıklanması, </w:t>
      </w:r>
      <w:r w:rsidR="00AF04DD">
        <w:rPr>
          <w:rFonts w:ascii="Times New Roman" w:hAnsi="Times New Roman" w:cs="Times New Roman"/>
          <w:sz w:val="24"/>
          <w:szCs w:val="24"/>
        </w:rPr>
        <w:t xml:space="preserve">bitim işlemi </w:t>
      </w:r>
      <w:r w:rsidR="00AF04DD" w:rsidRPr="00AF04DD">
        <w:rPr>
          <w:rFonts w:ascii="Times New Roman" w:hAnsi="Times New Roman" w:cs="Times New Roman"/>
          <w:sz w:val="24"/>
          <w:szCs w:val="24"/>
        </w:rPr>
        <w:t>reçetele</w:t>
      </w:r>
      <w:r w:rsidRPr="00AF04DD">
        <w:rPr>
          <w:rFonts w:ascii="Times New Roman" w:hAnsi="Times New Roman" w:cs="Times New Roman"/>
          <w:sz w:val="24"/>
          <w:szCs w:val="24"/>
        </w:rPr>
        <w:t>rinin yazılması ve açıklanması.</w:t>
      </w:r>
    </w:p>
    <w:p w14:paraId="669D1FEC" w14:textId="4D2011C1" w:rsidR="00386A53" w:rsidRPr="00C43A86" w:rsidRDefault="0038140D" w:rsidP="00C43A86">
      <w:pPr>
        <w:spacing w:line="360" w:lineRule="auto"/>
        <w:jc w:val="both"/>
        <w:rPr>
          <w:rFonts w:ascii="Times New Roman" w:hAnsi="Times New Roman" w:cs="Times New Roman"/>
          <w:sz w:val="24"/>
          <w:szCs w:val="24"/>
        </w:rPr>
      </w:pPr>
      <w:r w:rsidRPr="00C43A86">
        <w:rPr>
          <w:rFonts w:ascii="Times New Roman" w:hAnsi="Times New Roman" w:cs="Times New Roman"/>
          <w:b/>
          <w:bCs/>
          <w:sz w:val="24"/>
          <w:szCs w:val="24"/>
        </w:rPr>
        <w:lastRenderedPageBreak/>
        <w:t xml:space="preserve">f) Boya Laboratuvarı ve </w:t>
      </w:r>
      <w:r w:rsidR="009E10A8" w:rsidRPr="00C43A86">
        <w:rPr>
          <w:rFonts w:ascii="Times New Roman" w:hAnsi="Times New Roman" w:cs="Times New Roman"/>
          <w:b/>
          <w:bCs/>
          <w:sz w:val="24"/>
          <w:szCs w:val="24"/>
        </w:rPr>
        <w:t>Diğer İşlemler</w:t>
      </w:r>
      <w:r w:rsidR="009E10A8" w:rsidRPr="00C43A86">
        <w:rPr>
          <w:rFonts w:ascii="Times New Roman" w:hAnsi="Times New Roman" w:cs="Times New Roman"/>
          <w:sz w:val="24"/>
          <w:szCs w:val="24"/>
        </w:rPr>
        <w:t xml:space="preserve">: Kimya laboratuvarında yapılan boya reçetelerinin hazırlanması, </w:t>
      </w:r>
      <w:r w:rsidR="00D53405" w:rsidRPr="00C43A86">
        <w:rPr>
          <w:rFonts w:ascii="Times New Roman" w:hAnsi="Times New Roman" w:cs="Times New Roman"/>
          <w:sz w:val="24"/>
          <w:szCs w:val="24"/>
        </w:rPr>
        <w:t>b</w:t>
      </w:r>
      <w:r w:rsidR="009E10A8" w:rsidRPr="00C43A86">
        <w:rPr>
          <w:rFonts w:ascii="Times New Roman" w:hAnsi="Times New Roman" w:cs="Times New Roman"/>
          <w:sz w:val="24"/>
          <w:szCs w:val="24"/>
        </w:rPr>
        <w:t>oya reçetelerinde renk düzeltmesi</w:t>
      </w:r>
      <w:r w:rsidR="00D53405" w:rsidRPr="00C43A86">
        <w:rPr>
          <w:rFonts w:ascii="Times New Roman" w:hAnsi="Times New Roman" w:cs="Times New Roman"/>
          <w:sz w:val="24"/>
          <w:szCs w:val="24"/>
        </w:rPr>
        <w:t xml:space="preserve"> (</w:t>
      </w:r>
      <w:proofErr w:type="spellStart"/>
      <w:r w:rsidR="00D53405" w:rsidRPr="00C43A86">
        <w:rPr>
          <w:rFonts w:ascii="Times New Roman" w:hAnsi="Times New Roman" w:cs="Times New Roman"/>
          <w:sz w:val="24"/>
          <w:szCs w:val="24"/>
        </w:rPr>
        <w:t>nüanslama</w:t>
      </w:r>
      <w:proofErr w:type="spellEnd"/>
      <w:r w:rsidR="00D53405" w:rsidRPr="00C43A86">
        <w:rPr>
          <w:rFonts w:ascii="Times New Roman" w:hAnsi="Times New Roman" w:cs="Times New Roman"/>
          <w:sz w:val="24"/>
          <w:szCs w:val="24"/>
        </w:rPr>
        <w:t xml:space="preserve">), </w:t>
      </w:r>
      <w:r w:rsidR="00C43A86" w:rsidRPr="00C43A86">
        <w:rPr>
          <w:rFonts w:ascii="Times New Roman" w:hAnsi="Times New Roman" w:cs="Times New Roman"/>
          <w:sz w:val="24"/>
          <w:szCs w:val="24"/>
        </w:rPr>
        <w:t>s</w:t>
      </w:r>
      <w:r w:rsidR="009E10A8" w:rsidRPr="00C43A86">
        <w:rPr>
          <w:rFonts w:ascii="Times New Roman" w:hAnsi="Times New Roman" w:cs="Times New Roman"/>
          <w:sz w:val="24"/>
          <w:szCs w:val="24"/>
        </w:rPr>
        <w:t>u yumuşatma, buhar ve kızgın yağ sistemlerinin açıklanması,</w:t>
      </w:r>
      <w:r w:rsidR="00C43A86" w:rsidRPr="00C43A86">
        <w:rPr>
          <w:rFonts w:ascii="Times New Roman" w:hAnsi="Times New Roman" w:cs="Times New Roman"/>
          <w:sz w:val="24"/>
          <w:szCs w:val="24"/>
        </w:rPr>
        <w:t xml:space="preserve"> b</w:t>
      </w:r>
      <w:r w:rsidR="009E10A8" w:rsidRPr="00C43A86">
        <w:rPr>
          <w:rFonts w:ascii="Times New Roman" w:hAnsi="Times New Roman" w:cs="Times New Roman"/>
          <w:sz w:val="24"/>
          <w:szCs w:val="24"/>
        </w:rPr>
        <w:t>unların dışında boya-terbiye ile ilgili yapılan diğer farklı işlemlerin açıklanması</w:t>
      </w:r>
    </w:p>
    <w:p w14:paraId="41AB96E3" w14:textId="03F41A8E" w:rsidR="004455B8" w:rsidRPr="004455B8" w:rsidRDefault="00C43A86" w:rsidP="00330A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g</w:t>
      </w:r>
      <w:r w:rsidR="004455B8" w:rsidRPr="004455B8">
        <w:rPr>
          <w:rFonts w:ascii="Times New Roman" w:hAnsi="Times New Roman" w:cs="Times New Roman"/>
          <w:b/>
          <w:bCs/>
          <w:sz w:val="24"/>
          <w:szCs w:val="24"/>
        </w:rPr>
        <w:t xml:space="preserve">) </w:t>
      </w:r>
      <w:r w:rsidR="008D48EB">
        <w:rPr>
          <w:rFonts w:ascii="Times New Roman" w:hAnsi="Times New Roman" w:cs="Times New Roman"/>
          <w:b/>
          <w:bCs/>
          <w:sz w:val="24"/>
          <w:szCs w:val="24"/>
        </w:rPr>
        <w:t xml:space="preserve">Kalite Kontrol: </w:t>
      </w:r>
      <w:r w:rsidR="00386A53">
        <w:rPr>
          <w:rFonts w:ascii="Times New Roman" w:hAnsi="Times New Roman" w:cs="Times New Roman"/>
          <w:sz w:val="24"/>
          <w:szCs w:val="24"/>
        </w:rPr>
        <w:t>Terbiye</w:t>
      </w:r>
      <w:r w:rsidR="00C1599F">
        <w:rPr>
          <w:rFonts w:ascii="Times New Roman" w:hAnsi="Times New Roman" w:cs="Times New Roman"/>
          <w:sz w:val="24"/>
          <w:szCs w:val="24"/>
        </w:rPr>
        <w:t xml:space="preserve"> (boya, baskı ve bitim işlemleri)</w:t>
      </w:r>
      <w:r w:rsidR="004455B8" w:rsidRPr="008D48EB">
        <w:rPr>
          <w:rFonts w:ascii="Times New Roman" w:hAnsi="Times New Roman" w:cs="Times New Roman"/>
          <w:sz w:val="24"/>
          <w:szCs w:val="24"/>
        </w:rPr>
        <w:t xml:space="preserve"> hatalarının tespit edilmesi ve giderilmesinin açıklanmas</w:t>
      </w:r>
      <w:r w:rsidR="00922EAF">
        <w:rPr>
          <w:rFonts w:ascii="Times New Roman" w:hAnsi="Times New Roman" w:cs="Times New Roman"/>
          <w:sz w:val="24"/>
          <w:szCs w:val="24"/>
        </w:rPr>
        <w:t>ı. İşletmede yapılan haslık testleri</w:t>
      </w:r>
      <w:r w:rsidR="00C67557">
        <w:rPr>
          <w:rFonts w:ascii="Times New Roman" w:hAnsi="Times New Roman" w:cs="Times New Roman"/>
          <w:sz w:val="24"/>
          <w:szCs w:val="24"/>
        </w:rPr>
        <w:t xml:space="preserve"> (yıkama, sürtme, ter, deniz suyu, klorlu su, ışık haslıkları, </w:t>
      </w:r>
      <w:proofErr w:type="spellStart"/>
      <w:r w:rsidR="00C67557">
        <w:rPr>
          <w:rFonts w:ascii="Times New Roman" w:hAnsi="Times New Roman" w:cs="Times New Roman"/>
          <w:sz w:val="24"/>
          <w:szCs w:val="24"/>
        </w:rPr>
        <w:t>vb</w:t>
      </w:r>
      <w:proofErr w:type="spellEnd"/>
      <w:r w:rsidR="00C67557">
        <w:rPr>
          <w:rFonts w:ascii="Times New Roman" w:hAnsi="Times New Roman" w:cs="Times New Roman"/>
          <w:sz w:val="24"/>
          <w:szCs w:val="24"/>
        </w:rPr>
        <w:t>…)</w:t>
      </w:r>
      <w:r w:rsidR="00BA711D">
        <w:rPr>
          <w:rFonts w:ascii="Times New Roman" w:hAnsi="Times New Roman" w:cs="Times New Roman"/>
          <w:sz w:val="24"/>
          <w:szCs w:val="24"/>
        </w:rPr>
        <w:t xml:space="preserve"> ve diğer testlerin (boncuklanma, </w:t>
      </w:r>
      <w:r w:rsidR="00330AB1">
        <w:rPr>
          <w:rFonts w:ascii="Times New Roman" w:hAnsi="Times New Roman" w:cs="Times New Roman"/>
          <w:sz w:val="24"/>
          <w:szCs w:val="24"/>
        </w:rPr>
        <w:t xml:space="preserve">mukavemet, su iticilik testleri, güç tutuşurluk testleri, </w:t>
      </w:r>
      <w:proofErr w:type="spellStart"/>
      <w:r w:rsidR="00330AB1">
        <w:rPr>
          <w:rFonts w:ascii="Times New Roman" w:hAnsi="Times New Roman" w:cs="Times New Roman"/>
          <w:sz w:val="24"/>
          <w:szCs w:val="24"/>
        </w:rPr>
        <w:t>vb</w:t>
      </w:r>
      <w:proofErr w:type="spellEnd"/>
      <w:r w:rsidR="00330AB1">
        <w:rPr>
          <w:rFonts w:ascii="Times New Roman" w:hAnsi="Times New Roman" w:cs="Times New Roman"/>
          <w:sz w:val="24"/>
          <w:szCs w:val="24"/>
        </w:rPr>
        <w:t xml:space="preserve">…) </w:t>
      </w:r>
      <w:r w:rsidR="00BA711D">
        <w:rPr>
          <w:rFonts w:ascii="Times New Roman" w:hAnsi="Times New Roman" w:cs="Times New Roman"/>
          <w:sz w:val="24"/>
          <w:szCs w:val="24"/>
        </w:rPr>
        <w:t>açıklanması</w:t>
      </w:r>
      <w:r w:rsidR="00136502">
        <w:rPr>
          <w:rFonts w:ascii="Times New Roman" w:hAnsi="Times New Roman" w:cs="Times New Roman"/>
          <w:sz w:val="24"/>
          <w:szCs w:val="24"/>
        </w:rPr>
        <w:t>. (S</w:t>
      </w:r>
      <w:r w:rsidR="00136502" w:rsidRPr="00136502">
        <w:rPr>
          <w:rFonts w:ascii="Times New Roman" w:hAnsi="Times New Roman" w:cs="Times New Roman"/>
          <w:sz w:val="24"/>
          <w:szCs w:val="24"/>
        </w:rPr>
        <w:t>taj defteri yazımı hakkında genel bilgiler</w:t>
      </w:r>
      <w:r w:rsidR="00136502">
        <w:rPr>
          <w:rFonts w:ascii="Times New Roman" w:hAnsi="Times New Roman" w:cs="Times New Roman"/>
          <w:sz w:val="24"/>
          <w:szCs w:val="24"/>
        </w:rPr>
        <w:t xml:space="preserve"> Madde 11’e bakınız)</w:t>
      </w:r>
    </w:p>
    <w:p w14:paraId="428FB7C9" w14:textId="77777777" w:rsidR="00C71C94" w:rsidRPr="00C71C94" w:rsidRDefault="00C71C94" w:rsidP="00C71C94">
      <w:pPr>
        <w:spacing w:line="360" w:lineRule="auto"/>
        <w:jc w:val="both"/>
        <w:rPr>
          <w:rFonts w:ascii="Times New Roman" w:hAnsi="Times New Roman" w:cs="Times New Roman"/>
          <w:b/>
          <w:bCs/>
          <w:sz w:val="24"/>
          <w:szCs w:val="24"/>
        </w:rPr>
      </w:pPr>
    </w:p>
    <w:sectPr w:rsidR="00C71C94" w:rsidRPr="00C71C94" w:rsidSect="004522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EF368" w14:textId="77777777" w:rsidR="006D285F" w:rsidRDefault="006D285F" w:rsidP="004002A2">
      <w:pPr>
        <w:spacing w:after="0" w:line="240" w:lineRule="auto"/>
      </w:pPr>
      <w:r>
        <w:separator/>
      </w:r>
    </w:p>
  </w:endnote>
  <w:endnote w:type="continuationSeparator" w:id="0">
    <w:p w14:paraId="79D573A7" w14:textId="77777777" w:rsidR="006D285F" w:rsidRDefault="006D285F" w:rsidP="00400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1227063503"/>
      <w:docPartObj>
        <w:docPartGallery w:val="Page Numbers (Bottom of Page)"/>
        <w:docPartUnique/>
      </w:docPartObj>
    </w:sdtPr>
    <w:sdtContent>
      <w:p w14:paraId="268C6316" w14:textId="7E88A6A9" w:rsidR="004002A2" w:rsidRPr="004002A2" w:rsidRDefault="004002A2">
        <w:pPr>
          <w:pStyle w:val="AltBilgi"/>
          <w:jc w:val="right"/>
          <w:rPr>
            <w:rFonts w:asciiTheme="majorBidi" w:hAnsiTheme="majorBidi" w:cstheme="majorBidi"/>
            <w:sz w:val="24"/>
            <w:szCs w:val="24"/>
          </w:rPr>
        </w:pPr>
        <w:r w:rsidRPr="004002A2">
          <w:rPr>
            <w:rFonts w:asciiTheme="majorBidi" w:hAnsiTheme="majorBidi" w:cstheme="majorBidi"/>
            <w:sz w:val="24"/>
            <w:szCs w:val="24"/>
          </w:rPr>
          <w:fldChar w:fldCharType="begin"/>
        </w:r>
        <w:r w:rsidRPr="004002A2">
          <w:rPr>
            <w:rFonts w:asciiTheme="majorBidi" w:hAnsiTheme="majorBidi" w:cstheme="majorBidi"/>
            <w:sz w:val="24"/>
            <w:szCs w:val="24"/>
          </w:rPr>
          <w:instrText>PAGE   \* MERGEFORMAT</w:instrText>
        </w:r>
        <w:r w:rsidRPr="004002A2">
          <w:rPr>
            <w:rFonts w:asciiTheme="majorBidi" w:hAnsiTheme="majorBidi" w:cstheme="majorBidi"/>
            <w:sz w:val="24"/>
            <w:szCs w:val="24"/>
          </w:rPr>
          <w:fldChar w:fldCharType="separate"/>
        </w:r>
        <w:r w:rsidRPr="004002A2">
          <w:rPr>
            <w:rFonts w:asciiTheme="majorBidi" w:hAnsiTheme="majorBidi" w:cstheme="majorBidi"/>
            <w:sz w:val="24"/>
            <w:szCs w:val="24"/>
          </w:rPr>
          <w:t>2</w:t>
        </w:r>
        <w:r w:rsidRPr="004002A2">
          <w:rPr>
            <w:rFonts w:asciiTheme="majorBidi" w:hAnsiTheme="majorBidi" w:cstheme="majorBidi"/>
            <w:sz w:val="24"/>
            <w:szCs w:val="24"/>
          </w:rPr>
          <w:fldChar w:fldCharType="end"/>
        </w:r>
      </w:p>
    </w:sdtContent>
  </w:sdt>
  <w:p w14:paraId="4A81362B" w14:textId="11EF125B" w:rsidR="004002A2" w:rsidRPr="004002A2" w:rsidRDefault="004002A2" w:rsidP="004002A2">
    <w:pPr>
      <w:pStyle w:val="AltBilgi"/>
      <w:rPr>
        <w:rFonts w:asciiTheme="majorBidi" w:hAnsiTheme="majorBidi" w:cstheme="majorBidi"/>
        <w:sz w:val="24"/>
        <w:szCs w:val="24"/>
      </w:rPr>
    </w:pPr>
    <w:r w:rsidRPr="004002A2">
      <w:rPr>
        <w:rFonts w:asciiTheme="majorBidi" w:hAnsiTheme="majorBidi" w:cstheme="majorBidi"/>
        <w:sz w:val="24"/>
        <w:szCs w:val="24"/>
      </w:rPr>
      <w:t xml:space="preserve">Güncelleme Tarihi: </w:t>
    </w:r>
    <w:r w:rsidR="00564934">
      <w:rPr>
        <w:rFonts w:asciiTheme="majorBidi" w:hAnsiTheme="majorBidi" w:cstheme="majorBidi"/>
        <w:sz w:val="24"/>
        <w:szCs w:val="24"/>
      </w:rPr>
      <w:t>06.11.2025</w:t>
    </w:r>
    <w:r w:rsidRPr="004002A2">
      <w:rPr>
        <w:rFonts w:asciiTheme="majorBidi" w:hAnsiTheme="majorBidi" w:cstheme="majorBid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D63B" w14:textId="77777777" w:rsidR="006D285F" w:rsidRDefault="006D285F" w:rsidP="004002A2">
      <w:pPr>
        <w:spacing w:after="0" w:line="240" w:lineRule="auto"/>
      </w:pPr>
      <w:r>
        <w:separator/>
      </w:r>
    </w:p>
  </w:footnote>
  <w:footnote w:type="continuationSeparator" w:id="0">
    <w:p w14:paraId="44A459C1" w14:textId="77777777" w:rsidR="006D285F" w:rsidRDefault="006D285F" w:rsidP="00400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E99"/>
    <w:multiLevelType w:val="multilevel"/>
    <w:tmpl w:val="4926C4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1022B"/>
    <w:multiLevelType w:val="multilevel"/>
    <w:tmpl w:val="B8A29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10D57"/>
    <w:multiLevelType w:val="hybridMultilevel"/>
    <w:tmpl w:val="C3DECB5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EB26DA"/>
    <w:multiLevelType w:val="multilevel"/>
    <w:tmpl w:val="4DFC4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45DF5"/>
    <w:multiLevelType w:val="hybridMultilevel"/>
    <w:tmpl w:val="AC1C22DA"/>
    <w:lvl w:ilvl="0" w:tplc="3ED61EAA">
      <w:start w:val="1"/>
      <w:numFmt w:val="upperLetter"/>
      <w:lvlText w:val="%1."/>
      <w:lvlJc w:val="left"/>
      <w:pPr>
        <w:ind w:left="711" w:hanging="360"/>
      </w:pPr>
      <w:rPr>
        <w:rFonts w:hint="default"/>
      </w:rPr>
    </w:lvl>
    <w:lvl w:ilvl="1" w:tplc="041F0019" w:tentative="1">
      <w:start w:val="1"/>
      <w:numFmt w:val="lowerLetter"/>
      <w:lvlText w:val="%2."/>
      <w:lvlJc w:val="left"/>
      <w:pPr>
        <w:ind w:left="1431" w:hanging="360"/>
      </w:pPr>
    </w:lvl>
    <w:lvl w:ilvl="2" w:tplc="041F001B" w:tentative="1">
      <w:start w:val="1"/>
      <w:numFmt w:val="lowerRoman"/>
      <w:lvlText w:val="%3."/>
      <w:lvlJc w:val="right"/>
      <w:pPr>
        <w:ind w:left="2151" w:hanging="180"/>
      </w:pPr>
    </w:lvl>
    <w:lvl w:ilvl="3" w:tplc="041F000F" w:tentative="1">
      <w:start w:val="1"/>
      <w:numFmt w:val="decimal"/>
      <w:lvlText w:val="%4."/>
      <w:lvlJc w:val="left"/>
      <w:pPr>
        <w:ind w:left="2871" w:hanging="360"/>
      </w:pPr>
    </w:lvl>
    <w:lvl w:ilvl="4" w:tplc="041F0019" w:tentative="1">
      <w:start w:val="1"/>
      <w:numFmt w:val="lowerLetter"/>
      <w:lvlText w:val="%5."/>
      <w:lvlJc w:val="left"/>
      <w:pPr>
        <w:ind w:left="3591" w:hanging="360"/>
      </w:pPr>
    </w:lvl>
    <w:lvl w:ilvl="5" w:tplc="041F001B" w:tentative="1">
      <w:start w:val="1"/>
      <w:numFmt w:val="lowerRoman"/>
      <w:lvlText w:val="%6."/>
      <w:lvlJc w:val="right"/>
      <w:pPr>
        <w:ind w:left="4311" w:hanging="180"/>
      </w:pPr>
    </w:lvl>
    <w:lvl w:ilvl="6" w:tplc="041F000F" w:tentative="1">
      <w:start w:val="1"/>
      <w:numFmt w:val="decimal"/>
      <w:lvlText w:val="%7."/>
      <w:lvlJc w:val="left"/>
      <w:pPr>
        <w:ind w:left="5031" w:hanging="360"/>
      </w:pPr>
    </w:lvl>
    <w:lvl w:ilvl="7" w:tplc="041F0019" w:tentative="1">
      <w:start w:val="1"/>
      <w:numFmt w:val="lowerLetter"/>
      <w:lvlText w:val="%8."/>
      <w:lvlJc w:val="left"/>
      <w:pPr>
        <w:ind w:left="5751" w:hanging="360"/>
      </w:pPr>
    </w:lvl>
    <w:lvl w:ilvl="8" w:tplc="041F001B" w:tentative="1">
      <w:start w:val="1"/>
      <w:numFmt w:val="lowerRoman"/>
      <w:lvlText w:val="%9."/>
      <w:lvlJc w:val="right"/>
      <w:pPr>
        <w:ind w:left="6471" w:hanging="180"/>
      </w:pPr>
    </w:lvl>
  </w:abstractNum>
  <w:abstractNum w:abstractNumId="5" w15:restartNumberingAfterBreak="0">
    <w:nsid w:val="39F10A26"/>
    <w:multiLevelType w:val="hybridMultilevel"/>
    <w:tmpl w:val="ED7EB2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59C2544"/>
    <w:multiLevelType w:val="hybridMultilevel"/>
    <w:tmpl w:val="77BA99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C2A22D9"/>
    <w:multiLevelType w:val="hybridMultilevel"/>
    <w:tmpl w:val="149039D4"/>
    <w:lvl w:ilvl="0" w:tplc="C19C3920">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7F2185"/>
    <w:multiLevelType w:val="hybridMultilevel"/>
    <w:tmpl w:val="BC4AF3F8"/>
    <w:lvl w:ilvl="0" w:tplc="0BBC6DA6">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9F5876"/>
    <w:multiLevelType w:val="hybridMultilevel"/>
    <w:tmpl w:val="9F1431AC"/>
    <w:lvl w:ilvl="0" w:tplc="DB40D278">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E4828DF"/>
    <w:multiLevelType w:val="multilevel"/>
    <w:tmpl w:val="3F48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9F4663"/>
    <w:multiLevelType w:val="hybridMultilevel"/>
    <w:tmpl w:val="F2A43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37859930">
    <w:abstractNumId w:val="2"/>
  </w:num>
  <w:num w:numId="2" w16cid:durableId="597761347">
    <w:abstractNumId w:val="8"/>
  </w:num>
  <w:num w:numId="3" w16cid:durableId="727604820">
    <w:abstractNumId w:val="9"/>
  </w:num>
  <w:num w:numId="4" w16cid:durableId="1181550724">
    <w:abstractNumId w:val="4"/>
  </w:num>
  <w:num w:numId="5" w16cid:durableId="1228998223">
    <w:abstractNumId w:val="7"/>
  </w:num>
  <w:num w:numId="6" w16cid:durableId="20014534">
    <w:abstractNumId w:val="11"/>
  </w:num>
  <w:num w:numId="7" w16cid:durableId="893470559">
    <w:abstractNumId w:val="5"/>
  </w:num>
  <w:num w:numId="8" w16cid:durableId="1225799779">
    <w:abstractNumId w:val="3"/>
  </w:num>
  <w:num w:numId="9" w16cid:durableId="1644121328">
    <w:abstractNumId w:val="1"/>
  </w:num>
  <w:num w:numId="10" w16cid:durableId="725033583">
    <w:abstractNumId w:val="0"/>
  </w:num>
  <w:num w:numId="11" w16cid:durableId="1648895189">
    <w:abstractNumId w:val="10"/>
  </w:num>
  <w:num w:numId="12" w16cid:durableId="910120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7E"/>
    <w:rsid w:val="000069D6"/>
    <w:rsid w:val="00010D49"/>
    <w:rsid w:val="000174C2"/>
    <w:rsid w:val="00040266"/>
    <w:rsid w:val="000717F4"/>
    <w:rsid w:val="00071AED"/>
    <w:rsid w:val="000B4C81"/>
    <w:rsid w:val="000E35D5"/>
    <w:rsid w:val="000F708B"/>
    <w:rsid w:val="00107DB9"/>
    <w:rsid w:val="00134B6F"/>
    <w:rsid w:val="00136502"/>
    <w:rsid w:val="001555C7"/>
    <w:rsid w:val="001921EF"/>
    <w:rsid w:val="001D1EAD"/>
    <w:rsid w:val="001E75BF"/>
    <w:rsid w:val="00200F3A"/>
    <w:rsid w:val="00223C0B"/>
    <w:rsid w:val="00237FE0"/>
    <w:rsid w:val="00244352"/>
    <w:rsid w:val="00284BBD"/>
    <w:rsid w:val="002A46B9"/>
    <w:rsid w:val="00330AB1"/>
    <w:rsid w:val="0038140D"/>
    <w:rsid w:val="00385A67"/>
    <w:rsid w:val="00386A53"/>
    <w:rsid w:val="003A3E5C"/>
    <w:rsid w:val="003F7731"/>
    <w:rsid w:val="004002A2"/>
    <w:rsid w:val="004060ED"/>
    <w:rsid w:val="004206D6"/>
    <w:rsid w:val="0043541C"/>
    <w:rsid w:val="004455B8"/>
    <w:rsid w:val="004522D9"/>
    <w:rsid w:val="00472F7B"/>
    <w:rsid w:val="00482020"/>
    <w:rsid w:val="004A222F"/>
    <w:rsid w:val="004E292A"/>
    <w:rsid w:val="004E3D6F"/>
    <w:rsid w:val="004F0A01"/>
    <w:rsid w:val="004F5053"/>
    <w:rsid w:val="004F6F0A"/>
    <w:rsid w:val="00562B43"/>
    <w:rsid w:val="00564934"/>
    <w:rsid w:val="00573F1A"/>
    <w:rsid w:val="00593800"/>
    <w:rsid w:val="005A0A81"/>
    <w:rsid w:val="005D277D"/>
    <w:rsid w:val="005D6849"/>
    <w:rsid w:val="005D6BEB"/>
    <w:rsid w:val="0061639C"/>
    <w:rsid w:val="00631FBF"/>
    <w:rsid w:val="00633C1B"/>
    <w:rsid w:val="00634653"/>
    <w:rsid w:val="006378A5"/>
    <w:rsid w:val="00692890"/>
    <w:rsid w:val="006D285F"/>
    <w:rsid w:val="00713294"/>
    <w:rsid w:val="00714386"/>
    <w:rsid w:val="007151FD"/>
    <w:rsid w:val="0074098B"/>
    <w:rsid w:val="00783335"/>
    <w:rsid w:val="00795592"/>
    <w:rsid w:val="00795ACF"/>
    <w:rsid w:val="00796283"/>
    <w:rsid w:val="007E7F24"/>
    <w:rsid w:val="00812022"/>
    <w:rsid w:val="00824593"/>
    <w:rsid w:val="00841375"/>
    <w:rsid w:val="008505D9"/>
    <w:rsid w:val="00850DE2"/>
    <w:rsid w:val="00851785"/>
    <w:rsid w:val="0085610E"/>
    <w:rsid w:val="008565B5"/>
    <w:rsid w:val="008838A0"/>
    <w:rsid w:val="008D48EB"/>
    <w:rsid w:val="0090317E"/>
    <w:rsid w:val="00912650"/>
    <w:rsid w:val="00913E1E"/>
    <w:rsid w:val="00922EAF"/>
    <w:rsid w:val="00927806"/>
    <w:rsid w:val="00964479"/>
    <w:rsid w:val="00982966"/>
    <w:rsid w:val="00991565"/>
    <w:rsid w:val="009A4E64"/>
    <w:rsid w:val="009A7B9F"/>
    <w:rsid w:val="009C1396"/>
    <w:rsid w:val="009E10A8"/>
    <w:rsid w:val="009E1F5D"/>
    <w:rsid w:val="009E45C4"/>
    <w:rsid w:val="009F5063"/>
    <w:rsid w:val="00A34023"/>
    <w:rsid w:val="00A96DA2"/>
    <w:rsid w:val="00AF04DD"/>
    <w:rsid w:val="00B10550"/>
    <w:rsid w:val="00B55D95"/>
    <w:rsid w:val="00B8459A"/>
    <w:rsid w:val="00B87DC2"/>
    <w:rsid w:val="00BA711D"/>
    <w:rsid w:val="00BB0090"/>
    <w:rsid w:val="00BC21AE"/>
    <w:rsid w:val="00BC39E6"/>
    <w:rsid w:val="00C1599F"/>
    <w:rsid w:val="00C43A86"/>
    <w:rsid w:val="00C67557"/>
    <w:rsid w:val="00C71C94"/>
    <w:rsid w:val="00C77359"/>
    <w:rsid w:val="00C811F0"/>
    <w:rsid w:val="00C82E55"/>
    <w:rsid w:val="00C842AE"/>
    <w:rsid w:val="00D10725"/>
    <w:rsid w:val="00D13347"/>
    <w:rsid w:val="00D24F24"/>
    <w:rsid w:val="00D2550E"/>
    <w:rsid w:val="00D53405"/>
    <w:rsid w:val="00D8410A"/>
    <w:rsid w:val="00DB0A60"/>
    <w:rsid w:val="00DE2D13"/>
    <w:rsid w:val="00DE7C0E"/>
    <w:rsid w:val="00E04DCE"/>
    <w:rsid w:val="00E110B3"/>
    <w:rsid w:val="00E24954"/>
    <w:rsid w:val="00E321CF"/>
    <w:rsid w:val="00E32D22"/>
    <w:rsid w:val="00E70A15"/>
    <w:rsid w:val="00E95CBD"/>
    <w:rsid w:val="00E97CBF"/>
    <w:rsid w:val="00EA0466"/>
    <w:rsid w:val="00ED511F"/>
    <w:rsid w:val="00F0484A"/>
    <w:rsid w:val="00F31B05"/>
    <w:rsid w:val="00F32D67"/>
    <w:rsid w:val="00F41D0A"/>
    <w:rsid w:val="00F45324"/>
    <w:rsid w:val="00F455DF"/>
    <w:rsid w:val="00F81032"/>
    <w:rsid w:val="00F8325D"/>
    <w:rsid w:val="00F9433D"/>
    <w:rsid w:val="00F97889"/>
    <w:rsid w:val="00FB436C"/>
    <w:rsid w:val="00FC78E9"/>
    <w:rsid w:val="00FF4104"/>
    <w:rsid w:val="00FF63DA"/>
    <w:rsid w:val="00FF760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1579B"/>
  <w15:chartTrackingRefBased/>
  <w15:docId w15:val="{EF5589C2-DD48-4E96-AFAC-C57C3FE9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0317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90317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90317E"/>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90317E"/>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90317E"/>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90317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0317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0317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0317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317E"/>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90317E"/>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90317E"/>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90317E"/>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90317E"/>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90317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0317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0317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0317E"/>
    <w:rPr>
      <w:rFonts w:eastAsiaTheme="majorEastAsia" w:cstheme="majorBidi"/>
      <w:color w:val="272727" w:themeColor="text1" w:themeTint="D8"/>
    </w:rPr>
  </w:style>
  <w:style w:type="paragraph" w:styleId="KonuBal">
    <w:name w:val="Title"/>
    <w:basedOn w:val="Normal"/>
    <w:next w:val="Normal"/>
    <w:link w:val="KonuBalChar"/>
    <w:uiPriority w:val="10"/>
    <w:qFormat/>
    <w:rsid w:val="00903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0317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0317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0317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0317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0317E"/>
    <w:rPr>
      <w:i/>
      <w:iCs/>
      <w:color w:val="404040" w:themeColor="text1" w:themeTint="BF"/>
    </w:rPr>
  </w:style>
  <w:style w:type="paragraph" w:styleId="ListeParagraf">
    <w:name w:val="List Paragraph"/>
    <w:basedOn w:val="Normal"/>
    <w:uiPriority w:val="34"/>
    <w:qFormat/>
    <w:rsid w:val="0090317E"/>
    <w:pPr>
      <w:ind w:left="720"/>
      <w:contextualSpacing/>
    </w:pPr>
  </w:style>
  <w:style w:type="character" w:styleId="GlVurgulama">
    <w:name w:val="Intense Emphasis"/>
    <w:basedOn w:val="VarsaylanParagrafYazTipi"/>
    <w:uiPriority w:val="21"/>
    <w:qFormat/>
    <w:rsid w:val="0090317E"/>
    <w:rPr>
      <w:i/>
      <w:iCs/>
      <w:color w:val="2E74B5" w:themeColor="accent1" w:themeShade="BF"/>
    </w:rPr>
  </w:style>
  <w:style w:type="paragraph" w:styleId="GlAlnt">
    <w:name w:val="Intense Quote"/>
    <w:basedOn w:val="Normal"/>
    <w:next w:val="Normal"/>
    <w:link w:val="GlAlntChar"/>
    <w:uiPriority w:val="30"/>
    <w:qFormat/>
    <w:rsid w:val="0090317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90317E"/>
    <w:rPr>
      <w:i/>
      <w:iCs/>
      <w:color w:val="2E74B5" w:themeColor="accent1" w:themeShade="BF"/>
    </w:rPr>
  </w:style>
  <w:style w:type="character" w:styleId="GlBavuru">
    <w:name w:val="Intense Reference"/>
    <w:basedOn w:val="VarsaylanParagrafYazTipi"/>
    <w:uiPriority w:val="32"/>
    <w:qFormat/>
    <w:rsid w:val="0090317E"/>
    <w:rPr>
      <w:b/>
      <w:bCs/>
      <w:smallCaps/>
      <w:color w:val="2E74B5" w:themeColor="accent1" w:themeShade="BF"/>
      <w:spacing w:val="5"/>
    </w:rPr>
  </w:style>
  <w:style w:type="table" w:styleId="TabloKlavuzu">
    <w:name w:val="Table Grid"/>
    <w:basedOn w:val="NormalTablo"/>
    <w:uiPriority w:val="39"/>
    <w:rsid w:val="00903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002A2"/>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002A2"/>
  </w:style>
  <w:style w:type="paragraph" w:styleId="AltBilgi">
    <w:name w:val="footer"/>
    <w:basedOn w:val="Normal"/>
    <w:link w:val="AltBilgiChar"/>
    <w:uiPriority w:val="99"/>
    <w:unhideWhenUsed/>
    <w:rsid w:val="004002A2"/>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002A2"/>
  </w:style>
  <w:style w:type="paragraph" w:styleId="NormalWeb">
    <w:name w:val="Normal (Web)"/>
    <w:basedOn w:val="Normal"/>
    <w:uiPriority w:val="99"/>
    <w:semiHidden/>
    <w:unhideWhenUsed/>
    <w:rsid w:val="0061639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5314">
      <w:bodyDiv w:val="1"/>
      <w:marLeft w:val="0"/>
      <w:marRight w:val="0"/>
      <w:marTop w:val="0"/>
      <w:marBottom w:val="0"/>
      <w:divBdr>
        <w:top w:val="none" w:sz="0" w:space="0" w:color="auto"/>
        <w:left w:val="none" w:sz="0" w:space="0" w:color="auto"/>
        <w:bottom w:val="none" w:sz="0" w:space="0" w:color="auto"/>
        <w:right w:val="none" w:sz="0" w:space="0" w:color="auto"/>
      </w:divBdr>
    </w:div>
    <w:div w:id="329255039">
      <w:bodyDiv w:val="1"/>
      <w:marLeft w:val="0"/>
      <w:marRight w:val="0"/>
      <w:marTop w:val="0"/>
      <w:marBottom w:val="0"/>
      <w:divBdr>
        <w:top w:val="none" w:sz="0" w:space="0" w:color="auto"/>
        <w:left w:val="none" w:sz="0" w:space="0" w:color="auto"/>
        <w:bottom w:val="none" w:sz="0" w:space="0" w:color="auto"/>
        <w:right w:val="none" w:sz="0" w:space="0" w:color="auto"/>
      </w:divBdr>
    </w:div>
    <w:div w:id="342048289">
      <w:bodyDiv w:val="1"/>
      <w:marLeft w:val="0"/>
      <w:marRight w:val="0"/>
      <w:marTop w:val="0"/>
      <w:marBottom w:val="0"/>
      <w:divBdr>
        <w:top w:val="none" w:sz="0" w:space="0" w:color="auto"/>
        <w:left w:val="none" w:sz="0" w:space="0" w:color="auto"/>
        <w:bottom w:val="none" w:sz="0" w:space="0" w:color="auto"/>
        <w:right w:val="none" w:sz="0" w:space="0" w:color="auto"/>
      </w:divBdr>
    </w:div>
    <w:div w:id="461265759">
      <w:bodyDiv w:val="1"/>
      <w:marLeft w:val="0"/>
      <w:marRight w:val="0"/>
      <w:marTop w:val="0"/>
      <w:marBottom w:val="0"/>
      <w:divBdr>
        <w:top w:val="none" w:sz="0" w:space="0" w:color="auto"/>
        <w:left w:val="none" w:sz="0" w:space="0" w:color="auto"/>
        <w:bottom w:val="none" w:sz="0" w:space="0" w:color="auto"/>
        <w:right w:val="none" w:sz="0" w:space="0" w:color="auto"/>
      </w:divBdr>
      <w:divsChild>
        <w:div w:id="916744268">
          <w:marLeft w:val="0"/>
          <w:marRight w:val="0"/>
          <w:marTop w:val="0"/>
          <w:marBottom w:val="0"/>
          <w:divBdr>
            <w:top w:val="single" w:sz="2" w:space="0" w:color="E3E3E3"/>
            <w:left w:val="single" w:sz="2" w:space="0" w:color="E3E3E3"/>
            <w:bottom w:val="single" w:sz="2" w:space="0" w:color="E3E3E3"/>
            <w:right w:val="single" w:sz="2" w:space="0" w:color="E3E3E3"/>
          </w:divBdr>
          <w:divsChild>
            <w:div w:id="1474828187">
              <w:marLeft w:val="0"/>
              <w:marRight w:val="0"/>
              <w:marTop w:val="0"/>
              <w:marBottom w:val="0"/>
              <w:divBdr>
                <w:top w:val="single" w:sz="2" w:space="0" w:color="E3E3E3"/>
                <w:left w:val="single" w:sz="2" w:space="0" w:color="E3E3E3"/>
                <w:bottom w:val="single" w:sz="2" w:space="0" w:color="E3E3E3"/>
                <w:right w:val="single" w:sz="2" w:space="0" w:color="E3E3E3"/>
              </w:divBdr>
              <w:divsChild>
                <w:div w:id="767896878">
                  <w:marLeft w:val="0"/>
                  <w:marRight w:val="0"/>
                  <w:marTop w:val="0"/>
                  <w:marBottom w:val="0"/>
                  <w:divBdr>
                    <w:top w:val="single" w:sz="2" w:space="0" w:color="E3E3E3"/>
                    <w:left w:val="single" w:sz="2" w:space="0" w:color="E3E3E3"/>
                    <w:bottom w:val="single" w:sz="2" w:space="0" w:color="E3E3E3"/>
                    <w:right w:val="single" w:sz="2" w:space="0" w:color="E3E3E3"/>
                  </w:divBdr>
                  <w:divsChild>
                    <w:div w:id="839732501">
                      <w:marLeft w:val="0"/>
                      <w:marRight w:val="0"/>
                      <w:marTop w:val="0"/>
                      <w:marBottom w:val="0"/>
                      <w:divBdr>
                        <w:top w:val="single" w:sz="2" w:space="0" w:color="E3E3E3"/>
                        <w:left w:val="single" w:sz="2" w:space="0" w:color="E3E3E3"/>
                        <w:bottom w:val="single" w:sz="2" w:space="0" w:color="E3E3E3"/>
                        <w:right w:val="single" w:sz="2" w:space="0" w:color="E3E3E3"/>
                      </w:divBdr>
                      <w:divsChild>
                        <w:div w:id="702708446">
                          <w:marLeft w:val="0"/>
                          <w:marRight w:val="0"/>
                          <w:marTop w:val="0"/>
                          <w:marBottom w:val="0"/>
                          <w:divBdr>
                            <w:top w:val="single" w:sz="2" w:space="0" w:color="E3E3E3"/>
                            <w:left w:val="single" w:sz="2" w:space="0" w:color="E3E3E3"/>
                            <w:bottom w:val="single" w:sz="2" w:space="0" w:color="E3E3E3"/>
                            <w:right w:val="single" w:sz="2" w:space="0" w:color="E3E3E3"/>
                          </w:divBdr>
                          <w:divsChild>
                            <w:div w:id="474416790">
                              <w:marLeft w:val="0"/>
                              <w:marRight w:val="0"/>
                              <w:marTop w:val="0"/>
                              <w:marBottom w:val="0"/>
                              <w:divBdr>
                                <w:top w:val="single" w:sz="2" w:space="0" w:color="E3E3E3"/>
                                <w:left w:val="single" w:sz="2" w:space="0" w:color="E3E3E3"/>
                                <w:bottom w:val="single" w:sz="2" w:space="0" w:color="E3E3E3"/>
                                <w:right w:val="single" w:sz="2" w:space="0" w:color="E3E3E3"/>
                              </w:divBdr>
                              <w:divsChild>
                                <w:div w:id="104814295">
                                  <w:marLeft w:val="0"/>
                                  <w:marRight w:val="0"/>
                                  <w:marTop w:val="100"/>
                                  <w:marBottom w:val="100"/>
                                  <w:divBdr>
                                    <w:top w:val="single" w:sz="2" w:space="0" w:color="E3E3E3"/>
                                    <w:left w:val="single" w:sz="2" w:space="0" w:color="E3E3E3"/>
                                    <w:bottom w:val="single" w:sz="2" w:space="0" w:color="E3E3E3"/>
                                    <w:right w:val="single" w:sz="2" w:space="0" w:color="E3E3E3"/>
                                  </w:divBdr>
                                  <w:divsChild>
                                    <w:div w:id="870341058">
                                      <w:marLeft w:val="0"/>
                                      <w:marRight w:val="0"/>
                                      <w:marTop w:val="0"/>
                                      <w:marBottom w:val="0"/>
                                      <w:divBdr>
                                        <w:top w:val="single" w:sz="2" w:space="0" w:color="E3E3E3"/>
                                        <w:left w:val="single" w:sz="2" w:space="0" w:color="E3E3E3"/>
                                        <w:bottom w:val="single" w:sz="2" w:space="0" w:color="E3E3E3"/>
                                        <w:right w:val="single" w:sz="2" w:space="0" w:color="E3E3E3"/>
                                      </w:divBdr>
                                      <w:divsChild>
                                        <w:div w:id="1701203358">
                                          <w:marLeft w:val="0"/>
                                          <w:marRight w:val="0"/>
                                          <w:marTop w:val="0"/>
                                          <w:marBottom w:val="0"/>
                                          <w:divBdr>
                                            <w:top w:val="single" w:sz="2" w:space="0" w:color="E3E3E3"/>
                                            <w:left w:val="single" w:sz="2" w:space="0" w:color="E3E3E3"/>
                                            <w:bottom w:val="single" w:sz="2" w:space="0" w:color="E3E3E3"/>
                                            <w:right w:val="single" w:sz="2" w:space="0" w:color="E3E3E3"/>
                                          </w:divBdr>
                                          <w:divsChild>
                                            <w:div w:id="1231117701">
                                              <w:marLeft w:val="0"/>
                                              <w:marRight w:val="0"/>
                                              <w:marTop w:val="0"/>
                                              <w:marBottom w:val="0"/>
                                              <w:divBdr>
                                                <w:top w:val="single" w:sz="2" w:space="0" w:color="E3E3E3"/>
                                                <w:left w:val="single" w:sz="2" w:space="0" w:color="E3E3E3"/>
                                                <w:bottom w:val="single" w:sz="2" w:space="0" w:color="E3E3E3"/>
                                                <w:right w:val="single" w:sz="2" w:space="0" w:color="E3E3E3"/>
                                              </w:divBdr>
                                              <w:divsChild>
                                                <w:div w:id="751008492">
                                                  <w:marLeft w:val="0"/>
                                                  <w:marRight w:val="0"/>
                                                  <w:marTop w:val="0"/>
                                                  <w:marBottom w:val="0"/>
                                                  <w:divBdr>
                                                    <w:top w:val="single" w:sz="2" w:space="0" w:color="E3E3E3"/>
                                                    <w:left w:val="single" w:sz="2" w:space="0" w:color="E3E3E3"/>
                                                    <w:bottom w:val="single" w:sz="2" w:space="0" w:color="E3E3E3"/>
                                                    <w:right w:val="single" w:sz="2" w:space="0" w:color="E3E3E3"/>
                                                  </w:divBdr>
                                                  <w:divsChild>
                                                    <w:div w:id="1528759554">
                                                      <w:marLeft w:val="0"/>
                                                      <w:marRight w:val="0"/>
                                                      <w:marTop w:val="0"/>
                                                      <w:marBottom w:val="0"/>
                                                      <w:divBdr>
                                                        <w:top w:val="single" w:sz="2" w:space="0" w:color="E3E3E3"/>
                                                        <w:left w:val="single" w:sz="2" w:space="0" w:color="E3E3E3"/>
                                                        <w:bottom w:val="single" w:sz="2" w:space="0" w:color="E3E3E3"/>
                                                        <w:right w:val="single" w:sz="2" w:space="0" w:color="E3E3E3"/>
                                                      </w:divBdr>
                                                      <w:divsChild>
                                                        <w:div w:id="12622545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1781459">
          <w:marLeft w:val="0"/>
          <w:marRight w:val="0"/>
          <w:marTop w:val="0"/>
          <w:marBottom w:val="0"/>
          <w:divBdr>
            <w:top w:val="none" w:sz="0" w:space="0" w:color="auto"/>
            <w:left w:val="none" w:sz="0" w:space="0" w:color="auto"/>
            <w:bottom w:val="none" w:sz="0" w:space="0" w:color="auto"/>
            <w:right w:val="none" w:sz="0" w:space="0" w:color="auto"/>
          </w:divBdr>
          <w:divsChild>
            <w:div w:id="1073158636">
              <w:marLeft w:val="0"/>
              <w:marRight w:val="0"/>
              <w:marTop w:val="100"/>
              <w:marBottom w:val="100"/>
              <w:divBdr>
                <w:top w:val="single" w:sz="2" w:space="0" w:color="E3E3E3"/>
                <w:left w:val="single" w:sz="2" w:space="0" w:color="E3E3E3"/>
                <w:bottom w:val="single" w:sz="2" w:space="0" w:color="E3E3E3"/>
                <w:right w:val="single" w:sz="2" w:space="0" w:color="E3E3E3"/>
              </w:divBdr>
              <w:divsChild>
                <w:div w:id="1916739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72020457">
      <w:bodyDiv w:val="1"/>
      <w:marLeft w:val="0"/>
      <w:marRight w:val="0"/>
      <w:marTop w:val="0"/>
      <w:marBottom w:val="0"/>
      <w:divBdr>
        <w:top w:val="none" w:sz="0" w:space="0" w:color="auto"/>
        <w:left w:val="none" w:sz="0" w:space="0" w:color="auto"/>
        <w:bottom w:val="none" w:sz="0" w:space="0" w:color="auto"/>
        <w:right w:val="none" w:sz="0" w:space="0" w:color="auto"/>
      </w:divBdr>
    </w:div>
    <w:div w:id="508059847">
      <w:bodyDiv w:val="1"/>
      <w:marLeft w:val="0"/>
      <w:marRight w:val="0"/>
      <w:marTop w:val="0"/>
      <w:marBottom w:val="0"/>
      <w:divBdr>
        <w:top w:val="none" w:sz="0" w:space="0" w:color="auto"/>
        <w:left w:val="none" w:sz="0" w:space="0" w:color="auto"/>
        <w:bottom w:val="none" w:sz="0" w:space="0" w:color="auto"/>
        <w:right w:val="none" w:sz="0" w:space="0" w:color="auto"/>
      </w:divBdr>
    </w:div>
    <w:div w:id="531504092">
      <w:bodyDiv w:val="1"/>
      <w:marLeft w:val="0"/>
      <w:marRight w:val="0"/>
      <w:marTop w:val="0"/>
      <w:marBottom w:val="0"/>
      <w:divBdr>
        <w:top w:val="none" w:sz="0" w:space="0" w:color="auto"/>
        <w:left w:val="none" w:sz="0" w:space="0" w:color="auto"/>
        <w:bottom w:val="none" w:sz="0" w:space="0" w:color="auto"/>
        <w:right w:val="none" w:sz="0" w:space="0" w:color="auto"/>
      </w:divBdr>
    </w:div>
    <w:div w:id="581572648">
      <w:bodyDiv w:val="1"/>
      <w:marLeft w:val="0"/>
      <w:marRight w:val="0"/>
      <w:marTop w:val="0"/>
      <w:marBottom w:val="0"/>
      <w:divBdr>
        <w:top w:val="none" w:sz="0" w:space="0" w:color="auto"/>
        <w:left w:val="none" w:sz="0" w:space="0" w:color="auto"/>
        <w:bottom w:val="none" w:sz="0" w:space="0" w:color="auto"/>
        <w:right w:val="none" w:sz="0" w:space="0" w:color="auto"/>
      </w:divBdr>
    </w:div>
    <w:div w:id="631405962">
      <w:bodyDiv w:val="1"/>
      <w:marLeft w:val="0"/>
      <w:marRight w:val="0"/>
      <w:marTop w:val="0"/>
      <w:marBottom w:val="0"/>
      <w:divBdr>
        <w:top w:val="none" w:sz="0" w:space="0" w:color="auto"/>
        <w:left w:val="none" w:sz="0" w:space="0" w:color="auto"/>
        <w:bottom w:val="none" w:sz="0" w:space="0" w:color="auto"/>
        <w:right w:val="none" w:sz="0" w:space="0" w:color="auto"/>
      </w:divBdr>
    </w:div>
    <w:div w:id="970089975">
      <w:bodyDiv w:val="1"/>
      <w:marLeft w:val="0"/>
      <w:marRight w:val="0"/>
      <w:marTop w:val="0"/>
      <w:marBottom w:val="0"/>
      <w:divBdr>
        <w:top w:val="none" w:sz="0" w:space="0" w:color="auto"/>
        <w:left w:val="none" w:sz="0" w:space="0" w:color="auto"/>
        <w:bottom w:val="none" w:sz="0" w:space="0" w:color="auto"/>
        <w:right w:val="none" w:sz="0" w:space="0" w:color="auto"/>
      </w:divBdr>
    </w:div>
    <w:div w:id="1099105379">
      <w:bodyDiv w:val="1"/>
      <w:marLeft w:val="0"/>
      <w:marRight w:val="0"/>
      <w:marTop w:val="0"/>
      <w:marBottom w:val="0"/>
      <w:divBdr>
        <w:top w:val="none" w:sz="0" w:space="0" w:color="auto"/>
        <w:left w:val="none" w:sz="0" w:space="0" w:color="auto"/>
        <w:bottom w:val="none" w:sz="0" w:space="0" w:color="auto"/>
        <w:right w:val="none" w:sz="0" w:space="0" w:color="auto"/>
      </w:divBdr>
    </w:div>
    <w:div w:id="1102795190">
      <w:bodyDiv w:val="1"/>
      <w:marLeft w:val="0"/>
      <w:marRight w:val="0"/>
      <w:marTop w:val="0"/>
      <w:marBottom w:val="0"/>
      <w:divBdr>
        <w:top w:val="none" w:sz="0" w:space="0" w:color="auto"/>
        <w:left w:val="none" w:sz="0" w:space="0" w:color="auto"/>
        <w:bottom w:val="none" w:sz="0" w:space="0" w:color="auto"/>
        <w:right w:val="none" w:sz="0" w:space="0" w:color="auto"/>
      </w:divBdr>
    </w:div>
    <w:div w:id="1266882578">
      <w:bodyDiv w:val="1"/>
      <w:marLeft w:val="0"/>
      <w:marRight w:val="0"/>
      <w:marTop w:val="0"/>
      <w:marBottom w:val="0"/>
      <w:divBdr>
        <w:top w:val="none" w:sz="0" w:space="0" w:color="auto"/>
        <w:left w:val="none" w:sz="0" w:space="0" w:color="auto"/>
        <w:bottom w:val="none" w:sz="0" w:space="0" w:color="auto"/>
        <w:right w:val="none" w:sz="0" w:space="0" w:color="auto"/>
      </w:divBdr>
      <w:divsChild>
        <w:div w:id="548078471">
          <w:marLeft w:val="252"/>
          <w:marRight w:val="0"/>
          <w:marTop w:val="0"/>
          <w:marBottom w:val="0"/>
          <w:divBdr>
            <w:top w:val="none" w:sz="0" w:space="0" w:color="auto"/>
            <w:left w:val="none" w:sz="0" w:space="0" w:color="auto"/>
            <w:bottom w:val="none" w:sz="0" w:space="0" w:color="auto"/>
            <w:right w:val="none" w:sz="0" w:space="0" w:color="auto"/>
          </w:divBdr>
        </w:div>
      </w:divsChild>
    </w:div>
    <w:div w:id="1432316882">
      <w:bodyDiv w:val="1"/>
      <w:marLeft w:val="0"/>
      <w:marRight w:val="0"/>
      <w:marTop w:val="0"/>
      <w:marBottom w:val="0"/>
      <w:divBdr>
        <w:top w:val="none" w:sz="0" w:space="0" w:color="auto"/>
        <w:left w:val="none" w:sz="0" w:space="0" w:color="auto"/>
        <w:bottom w:val="none" w:sz="0" w:space="0" w:color="auto"/>
        <w:right w:val="none" w:sz="0" w:space="0" w:color="auto"/>
      </w:divBdr>
    </w:div>
    <w:div w:id="1436945472">
      <w:bodyDiv w:val="1"/>
      <w:marLeft w:val="0"/>
      <w:marRight w:val="0"/>
      <w:marTop w:val="0"/>
      <w:marBottom w:val="0"/>
      <w:divBdr>
        <w:top w:val="none" w:sz="0" w:space="0" w:color="auto"/>
        <w:left w:val="none" w:sz="0" w:space="0" w:color="auto"/>
        <w:bottom w:val="none" w:sz="0" w:space="0" w:color="auto"/>
        <w:right w:val="none" w:sz="0" w:space="0" w:color="auto"/>
      </w:divBdr>
    </w:div>
    <w:div w:id="1955478713">
      <w:bodyDiv w:val="1"/>
      <w:marLeft w:val="0"/>
      <w:marRight w:val="0"/>
      <w:marTop w:val="0"/>
      <w:marBottom w:val="0"/>
      <w:divBdr>
        <w:top w:val="none" w:sz="0" w:space="0" w:color="auto"/>
        <w:left w:val="none" w:sz="0" w:space="0" w:color="auto"/>
        <w:bottom w:val="none" w:sz="0" w:space="0" w:color="auto"/>
        <w:right w:val="none" w:sz="0" w:space="0" w:color="auto"/>
      </w:divBdr>
    </w:div>
    <w:div w:id="1985039709">
      <w:bodyDiv w:val="1"/>
      <w:marLeft w:val="0"/>
      <w:marRight w:val="0"/>
      <w:marTop w:val="0"/>
      <w:marBottom w:val="0"/>
      <w:divBdr>
        <w:top w:val="none" w:sz="0" w:space="0" w:color="auto"/>
        <w:left w:val="none" w:sz="0" w:space="0" w:color="auto"/>
        <w:bottom w:val="none" w:sz="0" w:space="0" w:color="auto"/>
        <w:right w:val="none" w:sz="0" w:space="0" w:color="auto"/>
      </w:divBdr>
    </w:div>
    <w:div w:id="1989943086">
      <w:bodyDiv w:val="1"/>
      <w:marLeft w:val="0"/>
      <w:marRight w:val="0"/>
      <w:marTop w:val="0"/>
      <w:marBottom w:val="0"/>
      <w:divBdr>
        <w:top w:val="none" w:sz="0" w:space="0" w:color="auto"/>
        <w:left w:val="none" w:sz="0" w:space="0" w:color="auto"/>
        <w:bottom w:val="none" w:sz="0" w:space="0" w:color="auto"/>
        <w:right w:val="none" w:sz="0" w:space="0" w:color="auto"/>
      </w:divBdr>
    </w:div>
    <w:div w:id="2010328923">
      <w:bodyDiv w:val="1"/>
      <w:marLeft w:val="0"/>
      <w:marRight w:val="0"/>
      <w:marTop w:val="0"/>
      <w:marBottom w:val="0"/>
      <w:divBdr>
        <w:top w:val="none" w:sz="0" w:space="0" w:color="auto"/>
        <w:left w:val="none" w:sz="0" w:space="0" w:color="auto"/>
        <w:bottom w:val="none" w:sz="0" w:space="0" w:color="auto"/>
        <w:right w:val="none" w:sz="0" w:space="0" w:color="auto"/>
      </w:divBdr>
    </w:div>
    <w:div w:id="209226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B25A8-1320-47EB-BB4A-F89602198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1944</Words>
  <Characters>13392</Characters>
  <Application>Microsoft Office Word</Application>
  <DocSecurity>0</DocSecurity>
  <Lines>305</Lines>
  <Paragraphs>133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Ceylan TÜRKOĞLU</dc:creator>
  <cp:keywords/>
  <dc:description/>
  <cp:lastModifiedBy>Gizem T.</cp:lastModifiedBy>
  <cp:revision>2</cp:revision>
  <dcterms:created xsi:type="dcterms:W3CDTF">2025-11-06T12:26:00Z</dcterms:created>
  <dcterms:modified xsi:type="dcterms:W3CDTF">2025-11-06T12:26:00Z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cc006569-1c5b-4180-a18a-b68b2476a392</vt:lpwstr>
  </property>
</Properties>
</file>